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5B0F0B" w:rsidRDefault="00774070">
      <w:pPr>
        <w:spacing w:after="120"/>
        <w:jc w:val="center"/>
        <w:rPr>
          <w:sz w:val="28"/>
          <w:szCs w:val="28"/>
        </w:rPr>
      </w:pPr>
      <w:r>
        <w:rPr>
          <w:sz w:val="28"/>
          <w:szCs w:val="28"/>
        </w:rPr>
        <w:t xml:space="preserve">  Федеральное государственное образовательное бюджетное</w:t>
      </w:r>
    </w:p>
    <w:p w14:paraId="545FCA33" w14:textId="77777777" w:rsidR="005B0F0B" w:rsidRDefault="00774070">
      <w:pPr>
        <w:spacing w:after="120"/>
        <w:jc w:val="center"/>
        <w:rPr>
          <w:sz w:val="28"/>
          <w:szCs w:val="28"/>
        </w:rPr>
      </w:pPr>
      <w:r>
        <w:rPr>
          <w:sz w:val="28"/>
          <w:szCs w:val="28"/>
        </w:rPr>
        <w:t>учреждение высшего образования</w:t>
      </w:r>
    </w:p>
    <w:p w14:paraId="79DCE622" w14:textId="77777777" w:rsidR="005B0F0B" w:rsidRDefault="00774070">
      <w:pPr>
        <w:spacing w:after="120"/>
        <w:jc w:val="center"/>
        <w:rPr>
          <w:b/>
          <w:sz w:val="28"/>
          <w:szCs w:val="28"/>
        </w:rPr>
      </w:pPr>
      <w:r>
        <w:rPr>
          <w:b/>
          <w:sz w:val="28"/>
          <w:szCs w:val="28"/>
        </w:rPr>
        <w:t>«ФИНАНСОВЫЙ УНИВЕРСИТЕТ ПРИ ПРАВИТЕЛЬСТВЕ</w:t>
      </w:r>
      <w:bookmarkStart w:id="0" w:name="_GoBack"/>
      <w:bookmarkEnd w:id="0"/>
    </w:p>
    <w:p w14:paraId="2A759DDD" w14:textId="77777777" w:rsidR="005B0F0B" w:rsidRDefault="00774070">
      <w:pPr>
        <w:spacing w:after="120"/>
        <w:jc w:val="center"/>
        <w:rPr>
          <w:b/>
          <w:sz w:val="28"/>
          <w:szCs w:val="28"/>
        </w:rPr>
      </w:pPr>
      <w:r>
        <w:rPr>
          <w:b/>
          <w:sz w:val="28"/>
          <w:szCs w:val="28"/>
        </w:rPr>
        <w:t>РОССИЙСКОЙ ФЕДЕРАЦИИ»</w:t>
      </w:r>
    </w:p>
    <w:p w14:paraId="7D35F655" w14:textId="77777777" w:rsidR="005B0F0B" w:rsidRDefault="00774070">
      <w:pPr>
        <w:spacing w:after="120"/>
        <w:jc w:val="center"/>
        <w:rPr>
          <w:sz w:val="28"/>
          <w:szCs w:val="28"/>
        </w:rPr>
      </w:pPr>
      <w:r>
        <w:rPr>
          <w:sz w:val="28"/>
          <w:szCs w:val="28"/>
        </w:rPr>
        <w:t>(Финансовый университет)</w:t>
      </w:r>
    </w:p>
    <w:p w14:paraId="1A380CEC" w14:textId="77777777" w:rsidR="005B0F0B" w:rsidRDefault="00774070">
      <w:pPr>
        <w:jc w:val="center"/>
        <w:rPr>
          <w:b/>
          <w:sz w:val="28"/>
          <w:szCs w:val="28"/>
        </w:rPr>
      </w:pPr>
      <w:r>
        <w:rPr>
          <w:b/>
          <w:sz w:val="28"/>
          <w:szCs w:val="28"/>
        </w:rPr>
        <w:t>Кафедра мировой экономики и мировых финансов</w:t>
      </w:r>
    </w:p>
    <w:p w14:paraId="504DA4BB" w14:textId="77777777" w:rsidR="005B0F0B" w:rsidRDefault="00774070">
      <w:pPr>
        <w:jc w:val="center"/>
        <w:rPr>
          <w:b/>
          <w:sz w:val="28"/>
          <w:szCs w:val="28"/>
          <w:lang w:eastAsia="ru-RU"/>
        </w:rPr>
      </w:pPr>
      <w:r>
        <w:rPr>
          <w:b/>
          <w:sz w:val="28"/>
          <w:szCs w:val="28"/>
          <w:lang w:eastAsia="ru-RU"/>
        </w:rPr>
        <w:t>Факультета международных экономических отношений</w:t>
      </w:r>
    </w:p>
    <w:p w14:paraId="22C03782" w14:textId="77777777" w:rsidR="005B0F0B" w:rsidRDefault="005B0F0B">
      <w:pPr>
        <w:jc w:val="center"/>
        <w:rPr>
          <w:b/>
          <w:lang w:eastAsia="ru-RU"/>
        </w:rPr>
      </w:pPr>
    </w:p>
    <w:p w14:paraId="73547EE4" w14:textId="77777777" w:rsidR="005B0F0B" w:rsidRDefault="005B0F0B">
      <w:pPr>
        <w:jc w:val="center"/>
        <w:rPr>
          <w:sz w:val="28"/>
          <w:szCs w:val="28"/>
        </w:rPr>
      </w:pPr>
    </w:p>
    <w:tbl>
      <w:tblPr>
        <w:tblW w:w="9356" w:type="dxa"/>
        <w:tblLook w:val="04A0" w:firstRow="1" w:lastRow="0" w:firstColumn="1" w:lastColumn="0" w:noHBand="0" w:noVBand="1"/>
      </w:tblPr>
      <w:tblGrid>
        <w:gridCol w:w="4221"/>
        <w:gridCol w:w="5135"/>
      </w:tblGrid>
      <w:tr w:rsidR="005B0F0B" w14:paraId="318CE34D" w14:textId="77777777">
        <w:tc>
          <w:tcPr>
            <w:tcW w:w="4221" w:type="dxa"/>
            <w:shd w:val="clear" w:color="auto" w:fill="auto"/>
          </w:tcPr>
          <w:p w14:paraId="0FFD5C0C" w14:textId="77777777" w:rsidR="005B0F0B" w:rsidRDefault="005B0F0B">
            <w:pPr>
              <w:rPr>
                <w:sz w:val="28"/>
                <w:szCs w:val="28"/>
                <w:lang w:eastAsia="ru-RU"/>
              </w:rPr>
            </w:pPr>
          </w:p>
        </w:tc>
        <w:tc>
          <w:tcPr>
            <w:tcW w:w="5135" w:type="dxa"/>
            <w:shd w:val="clear" w:color="auto" w:fill="auto"/>
          </w:tcPr>
          <w:p w14:paraId="53EACB97" w14:textId="77777777" w:rsidR="005B0F0B" w:rsidRDefault="00774070">
            <w:pPr>
              <w:widowControl w:val="0"/>
              <w:autoSpaceDE w:val="0"/>
              <w:autoSpaceDN w:val="0"/>
              <w:adjustRightInd w:val="0"/>
              <w:ind w:left="627"/>
              <w:rPr>
                <w:rFonts w:eastAsia="Calibri"/>
                <w:bCs/>
                <w:caps/>
                <w:sz w:val="28"/>
                <w:szCs w:val="28"/>
              </w:rPr>
            </w:pPr>
            <w:r>
              <w:rPr>
                <w:rFonts w:eastAsia="Calibri"/>
                <w:bCs/>
                <w:caps/>
                <w:sz w:val="28"/>
                <w:szCs w:val="28"/>
              </w:rPr>
              <w:t>Утверждаю</w:t>
            </w:r>
          </w:p>
          <w:p w14:paraId="4F70DF25" w14:textId="77777777" w:rsidR="005B0F0B" w:rsidRDefault="00774070">
            <w:pPr>
              <w:widowControl w:val="0"/>
              <w:autoSpaceDE w:val="0"/>
              <w:autoSpaceDN w:val="0"/>
              <w:adjustRightInd w:val="0"/>
              <w:ind w:left="627"/>
              <w:rPr>
                <w:rFonts w:eastAsia="Calibri"/>
                <w:bCs/>
                <w:sz w:val="28"/>
                <w:szCs w:val="28"/>
              </w:rPr>
            </w:pPr>
            <w:r>
              <w:rPr>
                <w:rFonts w:eastAsia="Calibri"/>
                <w:bCs/>
                <w:sz w:val="28"/>
                <w:szCs w:val="28"/>
              </w:rPr>
              <w:t>Проректор по учебной и</w:t>
            </w:r>
          </w:p>
          <w:p w14:paraId="71915065" w14:textId="77777777" w:rsidR="005B0F0B" w:rsidRDefault="00774070">
            <w:pPr>
              <w:widowControl w:val="0"/>
              <w:autoSpaceDE w:val="0"/>
              <w:autoSpaceDN w:val="0"/>
              <w:adjustRightInd w:val="0"/>
              <w:ind w:left="627"/>
              <w:rPr>
                <w:rFonts w:eastAsia="Calibri"/>
                <w:bCs/>
                <w:sz w:val="28"/>
                <w:szCs w:val="28"/>
              </w:rPr>
            </w:pPr>
            <w:r>
              <w:rPr>
                <w:rFonts w:eastAsia="Calibri"/>
                <w:bCs/>
                <w:sz w:val="28"/>
                <w:szCs w:val="28"/>
              </w:rPr>
              <w:t xml:space="preserve">методической работе </w:t>
            </w:r>
          </w:p>
          <w:p w14:paraId="12EA2ADA" w14:textId="77777777" w:rsidR="005B0F0B" w:rsidRDefault="005B0F0B">
            <w:pPr>
              <w:widowControl w:val="0"/>
              <w:autoSpaceDE w:val="0"/>
              <w:autoSpaceDN w:val="0"/>
              <w:adjustRightInd w:val="0"/>
              <w:spacing w:line="360" w:lineRule="auto"/>
              <w:ind w:left="627"/>
              <w:rPr>
                <w:rFonts w:eastAsia="Calibri"/>
                <w:bCs/>
                <w:sz w:val="28"/>
                <w:szCs w:val="28"/>
              </w:rPr>
            </w:pPr>
          </w:p>
          <w:p w14:paraId="43989894" w14:textId="6D51A54F" w:rsidR="005B0F0B" w:rsidRDefault="00774070">
            <w:pPr>
              <w:widowControl w:val="0"/>
              <w:autoSpaceDE w:val="0"/>
              <w:autoSpaceDN w:val="0"/>
              <w:adjustRightInd w:val="0"/>
              <w:spacing w:line="360" w:lineRule="auto"/>
              <w:ind w:left="627"/>
              <w:rPr>
                <w:rFonts w:eastAsia="Calibri"/>
                <w:bCs/>
                <w:sz w:val="28"/>
                <w:szCs w:val="28"/>
              </w:rPr>
            </w:pPr>
            <w:r>
              <w:rPr>
                <w:rFonts w:eastAsia="Calibri"/>
                <w:bCs/>
                <w:sz w:val="28"/>
                <w:szCs w:val="28"/>
              </w:rPr>
              <w:t>Е.А. Каменева</w:t>
            </w:r>
          </w:p>
          <w:p w14:paraId="6EDFEC11" w14:textId="3CEBA203" w:rsidR="005B0F0B" w:rsidRDefault="001C54F6">
            <w:pPr>
              <w:spacing w:line="480" w:lineRule="auto"/>
              <w:ind w:left="627"/>
              <w:rPr>
                <w:sz w:val="28"/>
                <w:szCs w:val="28"/>
                <w:lang w:eastAsia="ru-RU"/>
              </w:rPr>
            </w:pPr>
            <w:r>
              <w:rPr>
                <w:sz w:val="28"/>
                <w:szCs w:val="28"/>
                <w:lang w:eastAsia="ru-RU"/>
              </w:rPr>
              <w:t>20.11.</w:t>
            </w:r>
            <w:r w:rsidR="00774070">
              <w:rPr>
                <w:sz w:val="28"/>
                <w:szCs w:val="28"/>
                <w:lang w:eastAsia="ru-RU"/>
              </w:rPr>
              <w:t>2024 г.</w:t>
            </w:r>
          </w:p>
          <w:p w14:paraId="1F704828" w14:textId="77777777" w:rsidR="005B0F0B" w:rsidRDefault="005B0F0B">
            <w:pPr>
              <w:jc w:val="right"/>
              <w:rPr>
                <w:sz w:val="28"/>
                <w:szCs w:val="28"/>
                <w:lang w:eastAsia="ru-RU"/>
              </w:rPr>
            </w:pPr>
          </w:p>
        </w:tc>
      </w:tr>
    </w:tbl>
    <w:p w14:paraId="63C19216" w14:textId="77777777" w:rsidR="005B0F0B" w:rsidRDefault="005B0F0B">
      <w:pPr>
        <w:ind w:left="360"/>
        <w:jc w:val="right"/>
        <w:rPr>
          <w:b/>
        </w:rPr>
      </w:pPr>
    </w:p>
    <w:p w14:paraId="0ACD7766" w14:textId="77777777" w:rsidR="005B0F0B" w:rsidRDefault="00774070">
      <w:pPr>
        <w:ind w:left="360"/>
        <w:jc w:val="center"/>
        <w:rPr>
          <w:b/>
          <w:sz w:val="36"/>
          <w:szCs w:val="36"/>
        </w:rPr>
      </w:pPr>
      <w:proofErr w:type="spellStart"/>
      <w:r>
        <w:rPr>
          <w:b/>
          <w:sz w:val="36"/>
          <w:szCs w:val="36"/>
        </w:rPr>
        <w:t>Перская</w:t>
      </w:r>
      <w:proofErr w:type="spellEnd"/>
      <w:r>
        <w:rPr>
          <w:b/>
          <w:sz w:val="36"/>
          <w:szCs w:val="36"/>
        </w:rPr>
        <w:t xml:space="preserve"> В.В. Абрамов В.Л.  Мамедов Т.Н.</w:t>
      </w:r>
    </w:p>
    <w:p w14:paraId="174DAB02" w14:textId="77777777" w:rsidR="005B0F0B" w:rsidRDefault="005B0F0B">
      <w:pPr>
        <w:ind w:left="360"/>
      </w:pPr>
    </w:p>
    <w:p w14:paraId="23222EBD" w14:textId="77777777" w:rsidR="005B0F0B" w:rsidRDefault="00774070">
      <w:pPr>
        <w:pStyle w:val="ac"/>
        <w:spacing w:before="0" w:beforeAutospacing="0" w:after="0" w:afterAutospacing="0" w:line="360" w:lineRule="auto"/>
        <w:jc w:val="center"/>
        <w:rPr>
          <w:b/>
          <w:sz w:val="32"/>
          <w:szCs w:val="32"/>
        </w:rPr>
      </w:pPr>
      <w:bookmarkStart w:id="1" w:name="_Hlk180581638"/>
      <w:r>
        <w:rPr>
          <w:b/>
          <w:sz w:val="32"/>
          <w:szCs w:val="32"/>
        </w:rPr>
        <w:t>МИРОВАЯ ЭКОНОМИКА В УСЛОВИЯХ ГЛОБАЛЬНЫХ ВЫЗОВОВ</w:t>
      </w:r>
    </w:p>
    <w:p w14:paraId="660F4196" w14:textId="77777777" w:rsidR="005B0F0B" w:rsidRDefault="00774070">
      <w:pPr>
        <w:pStyle w:val="ac"/>
        <w:spacing w:before="0" w:beforeAutospacing="0" w:after="0" w:afterAutospacing="0" w:line="360" w:lineRule="auto"/>
        <w:jc w:val="center"/>
        <w:rPr>
          <w:sz w:val="28"/>
          <w:szCs w:val="28"/>
        </w:rPr>
      </w:pPr>
      <w:r>
        <w:rPr>
          <w:b/>
          <w:sz w:val="32"/>
          <w:szCs w:val="32"/>
        </w:rPr>
        <w:t xml:space="preserve"> </w:t>
      </w:r>
      <w:bookmarkEnd w:id="1"/>
      <w:r>
        <w:rPr>
          <w:b/>
          <w:bCs/>
          <w:sz w:val="28"/>
          <w:szCs w:val="28"/>
        </w:rPr>
        <w:t>Рабочая программа дисциплины</w:t>
      </w:r>
    </w:p>
    <w:p w14:paraId="725416CB" w14:textId="77777777" w:rsidR="005B0F0B" w:rsidRDefault="00774070">
      <w:pPr>
        <w:shd w:val="clear" w:color="auto" w:fill="FFFFFF"/>
        <w:tabs>
          <w:tab w:val="left" w:pos="1066"/>
        </w:tabs>
        <w:spacing w:line="276" w:lineRule="auto"/>
        <w:ind w:firstLine="284"/>
        <w:jc w:val="center"/>
        <w:rPr>
          <w:sz w:val="28"/>
          <w:szCs w:val="28"/>
        </w:rPr>
      </w:pPr>
      <w:r>
        <w:rPr>
          <w:sz w:val="28"/>
          <w:szCs w:val="28"/>
        </w:rPr>
        <w:t>для студентов, обучающихся по направлению подготовки</w:t>
      </w:r>
    </w:p>
    <w:p w14:paraId="1EFB5AE4" w14:textId="77777777" w:rsidR="005B0F0B" w:rsidRDefault="00774070">
      <w:pPr>
        <w:shd w:val="clear" w:color="auto" w:fill="FFFFFF"/>
        <w:tabs>
          <w:tab w:val="left" w:pos="1066"/>
        </w:tabs>
        <w:spacing w:line="276" w:lineRule="auto"/>
        <w:ind w:firstLine="284"/>
        <w:jc w:val="center"/>
        <w:rPr>
          <w:sz w:val="28"/>
          <w:szCs w:val="28"/>
        </w:rPr>
      </w:pPr>
      <w:r>
        <w:rPr>
          <w:sz w:val="28"/>
          <w:szCs w:val="28"/>
        </w:rPr>
        <w:t>38.03.01 «Экономика»</w:t>
      </w:r>
    </w:p>
    <w:p w14:paraId="414D5C09" w14:textId="77777777" w:rsidR="005B0F0B" w:rsidRDefault="00774070">
      <w:pPr>
        <w:pStyle w:val="aa"/>
        <w:spacing w:line="276" w:lineRule="auto"/>
        <w:jc w:val="center"/>
        <w:rPr>
          <w:sz w:val="28"/>
          <w:szCs w:val="28"/>
        </w:rPr>
      </w:pPr>
      <w:r>
        <w:rPr>
          <w:sz w:val="28"/>
          <w:szCs w:val="28"/>
        </w:rPr>
        <w:t>ОП</w:t>
      </w:r>
      <w:r>
        <w:rPr>
          <w:b/>
          <w:sz w:val="28"/>
          <w:szCs w:val="28"/>
        </w:rPr>
        <w:t xml:space="preserve"> </w:t>
      </w:r>
      <w:r>
        <w:rPr>
          <w:sz w:val="28"/>
          <w:szCs w:val="28"/>
        </w:rPr>
        <w:t xml:space="preserve">"Мировая экономика, мировые финансы и международный бизнес </w:t>
      </w:r>
    </w:p>
    <w:p w14:paraId="7F9CE974" w14:textId="77777777" w:rsidR="005B0F0B" w:rsidRDefault="00774070">
      <w:pPr>
        <w:pStyle w:val="aa"/>
        <w:spacing w:line="276" w:lineRule="auto"/>
        <w:jc w:val="center"/>
        <w:rPr>
          <w:sz w:val="28"/>
          <w:szCs w:val="28"/>
        </w:rPr>
      </w:pPr>
      <w:r>
        <w:rPr>
          <w:sz w:val="28"/>
          <w:szCs w:val="28"/>
        </w:rPr>
        <w:t>(с частичной реализацией на англ. языке)"</w:t>
      </w:r>
    </w:p>
    <w:p w14:paraId="535B378A" w14:textId="77777777" w:rsidR="005B0F0B" w:rsidRDefault="00774070">
      <w:pPr>
        <w:pStyle w:val="aa"/>
        <w:spacing w:line="276" w:lineRule="auto"/>
        <w:jc w:val="center"/>
        <w:rPr>
          <w:sz w:val="28"/>
          <w:szCs w:val="28"/>
        </w:rPr>
      </w:pPr>
      <w:r>
        <w:rPr>
          <w:sz w:val="28"/>
          <w:szCs w:val="28"/>
        </w:rPr>
        <w:t xml:space="preserve"> профиль "Мировые финансы </w:t>
      </w:r>
    </w:p>
    <w:p w14:paraId="0AA75DEB" w14:textId="77777777" w:rsidR="005B0F0B" w:rsidRDefault="00774070">
      <w:pPr>
        <w:pStyle w:val="aa"/>
        <w:spacing w:line="276" w:lineRule="auto"/>
        <w:jc w:val="center"/>
        <w:rPr>
          <w:sz w:val="28"/>
          <w:szCs w:val="28"/>
        </w:rPr>
      </w:pPr>
      <w:r>
        <w:rPr>
          <w:sz w:val="28"/>
          <w:szCs w:val="28"/>
        </w:rPr>
        <w:t xml:space="preserve">(с частичной реализацией на английском языке)" </w:t>
      </w:r>
    </w:p>
    <w:p w14:paraId="7A9B4A73" w14:textId="77777777" w:rsidR="005B0F0B" w:rsidRDefault="00774070">
      <w:pPr>
        <w:pStyle w:val="aa"/>
        <w:spacing w:line="276" w:lineRule="auto"/>
        <w:jc w:val="center"/>
        <w:rPr>
          <w:sz w:val="28"/>
          <w:szCs w:val="28"/>
        </w:rPr>
      </w:pPr>
      <w:r>
        <w:rPr>
          <w:sz w:val="28"/>
          <w:szCs w:val="28"/>
        </w:rPr>
        <w:t xml:space="preserve">профиль "Мировая экономика и международный бизнес </w:t>
      </w:r>
    </w:p>
    <w:p w14:paraId="7C7CBF62" w14:textId="77777777" w:rsidR="005B0F0B" w:rsidRDefault="00774070">
      <w:pPr>
        <w:pStyle w:val="aa"/>
        <w:spacing w:line="276" w:lineRule="auto"/>
        <w:jc w:val="center"/>
        <w:rPr>
          <w:b/>
          <w:sz w:val="28"/>
          <w:szCs w:val="28"/>
        </w:rPr>
      </w:pPr>
      <w:r>
        <w:rPr>
          <w:sz w:val="28"/>
          <w:szCs w:val="28"/>
        </w:rPr>
        <w:t>(с частичной реализацией на английском языке)"</w:t>
      </w:r>
    </w:p>
    <w:p w14:paraId="58C7005F" w14:textId="77777777" w:rsidR="005B0F0B" w:rsidRDefault="005B0F0B">
      <w:pPr>
        <w:jc w:val="center"/>
        <w:rPr>
          <w:i/>
          <w:sz w:val="28"/>
          <w:szCs w:val="28"/>
        </w:rPr>
      </w:pPr>
    </w:p>
    <w:p w14:paraId="65661A65" w14:textId="77777777" w:rsidR="005B0F0B" w:rsidRDefault="00774070">
      <w:pPr>
        <w:widowControl w:val="0"/>
        <w:shd w:val="clear" w:color="auto" w:fill="FFFFFF"/>
        <w:autoSpaceDE w:val="0"/>
        <w:autoSpaceDN w:val="0"/>
        <w:adjustRightInd w:val="0"/>
        <w:ind w:left="28"/>
        <w:jc w:val="center"/>
        <w:rPr>
          <w:rFonts w:eastAsia="Calibri"/>
          <w:i/>
        </w:rPr>
      </w:pPr>
      <w:r>
        <w:rPr>
          <w:rFonts w:eastAsia="Calibri"/>
          <w:i/>
        </w:rPr>
        <w:t>Рекомендовано Ученым советом Факультета международных экономических отношений</w:t>
      </w:r>
    </w:p>
    <w:p w14:paraId="190F8563" w14:textId="11DDC63C" w:rsidR="005B0F0B" w:rsidRDefault="00206F0F">
      <w:pPr>
        <w:widowControl w:val="0"/>
        <w:shd w:val="clear" w:color="auto" w:fill="FFFFFF"/>
        <w:autoSpaceDE w:val="0"/>
        <w:autoSpaceDN w:val="0"/>
        <w:adjustRightInd w:val="0"/>
        <w:ind w:left="28"/>
        <w:jc w:val="center"/>
        <w:rPr>
          <w:rFonts w:eastAsia="Calibri"/>
          <w:i/>
        </w:rPr>
      </w:pPr>
      <w:r>
        <w:rPr>
          <w:rFonts w:eastAsia="Calibri"/>
          <w:i/>
        </w:rPr>
        <w:t>(протокол № 51.</w:t>
      </w:r>
      <w:r w:rsidR="00774070">
        <w:rPr>
          <w:rFonts w:eastAsia="Calibri"/>
          <w:i/>
        </w:rPr>
        <w:t xml:space="preserve"> от </w:t>
      </w:r>
      <w:r>
        <w:rPr>
          <w:rFonts w:eastAsia="Calibri"/>
          <w:i/>
        </w:rPr>
        <w:t>19.11.</w:t>
      </w:r>
      <w:r w:rsidR="00774070">
        <w:rPr>
          <w:rFonts w:eastAsia="Calibri"/>
          <w:i/>
        </w:rPr>
        <w:t>2024 г.)</w:t>
      </w:r>
    </w:p>
    <w:p w14:paraId="037CE1A3" w14:textId="77777777" w:rsidR="005B0F0B" w:rsidRDefault="005B0F0B">
      <w:pPr>
        <w:widowControl w:val="0"/>
        <w:shd w:val="clear" w:color="auto" w:fill="FFFFFF"/>
        <w:autoSpaceDE w:val="0"/>
        <w:autoSpaceDN w:val="0"/>
        <w:adjustRightInd w:val="0"/>
        <w:ind w:left="28"/>
        <w:jc w:val="center"/>
        <w:rPr>
          <w:rFonts w:eastAsia="Calibri"/>
        </w:rPr>
      </w:pPr>
    </w:p>
    <w:p w14:paraId="1F944D4F" w14:textId="77777777" w:rsidR="005B0F0B" w:rsidRDefault="00774070">
      <w:pPr>
        <w:tabs>
          <w:tab w:val="left" w:pos="709"/>
          <w:tab w:val="left" w:pos="993"/>
        </w:tabs>
        <w:jc w:val="center"/>
        <w:rPr>
          <w:i/>
        </w:rPr>
      </w:pPr>
      <w:r>
        <w:rPr>
          <w:i/>
        </w:rPr>
        <w:t>Одобрено Советом Кафедры мировой экономики и мировых финансов</w:t>
      </w:r>
    </w:p>
    <w:p w14:paraId="17669443" w14:textId="55AFE39A" w:rsidR="005B0F0B" w:rsidRDefault="00774070">
      <w:pPr>
        <w:tabs>
          <w:tab w:val="left" w:pos="709"/>
          <w:tab w:val="left" w:pos="993"/>
        </w:tabs>
        <w:jc w:val="center"/>
        <w:rPr>
          <w:i/>
        </w:rPr>
      </w:pPr>
      <w:r>
        <w:rPr>
          <w:i/>
        </w:rPr>
        <w:t xml:space="preserve">(протокол № </w:t>
      </w:r>
      <w:r w:rsidR="00206F0F">
        <w:rPr>
          <w:i/>
        </w:rPr>
        <w:t xml:space="preserve">04 </w:t>
      </w:r>
      <w:r>
        <w:rPr>
          <w:i/>
        </w:rPr>
        <w:t xml:space="preserve">от </w:t>
      </w:r>
      <w:r w:rsidR="00206F0F">
        <w:rPr>
          <w:i/>
        </w:rPr>
        <w:t>12.11.</w:t>
      </w:r>
      <w:r>
        <w:rPr>
          <w:i/>
        </w:rPr>
        <w:t>2024 г.)</w:t>
      </w:r>
    </w:p>
    <w:p w14:paraId="0606DB47" w14:textId="77777777" w:rsidR="005B0F0B" w:rsidRDefault="005B0F0B">
      <w:pPr>
        <w:pStyle w:val="ae"/>
        <w:suppressAutoHyphens/>
        <w:ind w:left="0"/>
        <w:jc w:val="center"/>
        <w:rPr>
          <w:sz w:val="28"/>
          <w:szCs w:val="28"/>
        </w:rPr>
      </w:pPr>
    </w:p>
    <w:p w14:paraId="7AB10FA5" w14:textId="77777777" w:rsidR="005B0F0B" w:rsidRDefault="005B0F0B">
      <w:pPr>
        <w:pStyle w:val="ae"/>
        <w:suppressAutoHyphens/>
        <w:ind w:left="0"/>
        <w:jc w:val="center"/>
        <w:rPr>
          <w:sz w:val="28"/>
          <w:szCs w:val="28"/>
        </w:rPr>
      </w:pPr>
    </w:p>
    <w:p w14:paraId="7500CB9E" w14:textId="77777777" w:rsidR="005B0F0B" w:rsidRDefault="00774070">
      <w:pPr>
        <w:pStyle w:val="ae"/>
        <w:suppressAutoHyphens/>
        <w:ind w:left="0"/>
        <w:jc w:val="center"/>
        <w:rPr>
          <w:sz w:val="28"/>
          <w:szCs w:val="28"/>
        </w:rPr>
      </w:pPr>
      <w:r>
        <w:rPr>
          <w:b/>
          <w:sz w:val="28"/>
          <w:szCs w:val="28"/>
        </w:rPr>
        <w:t>Москва</w:t>
      </w:r>
      <w:r>
        <w:rPr>
          <w:b/>
          <w:caps/>
          <w:sz w:val="28"/>
          <w:szCs w:val="28"/>
        </w:rPr>
        <w:t xml:space="preserve"> 2024</w:t>
      </w:r>
    </w:p>
    <w:p w14:paraId="79D79B24" w14:textId="77777777" w:rsidR="005B0F0B" w:rsidRDefault="00774070">
      <w:r>
        <w:br w:type="page"/>
      </w:r>
    </w:p>
    <w:p w14:paraId="265BD6DD" w14:textId="77777777" w:rsidR="005B0F0B" w:rsidRDefault="00774070">
      <w:pPr>
        <w:shd w:val="clear" w:color="auto" w:fill="FFFFFF"/>
      </w:pPr>
      <w:r>
        <w:lastRenderedPageBreak/>
        <w:t>УДК   339.9(073)</w:t>
      </w:r>
    </w:p>
    <w:p w14:paraId="2C4EAEA2" w14:textId="77777777" w:rsidR="005B0F0B" w:rsidRDefault="00774070">
      <w:pPr>
        <w:shd w:val="clear" w:color="auto" w:fill="FFFFFF"/>
      </w:pPr>
      <w:r>
        <w:t>ББК   65.5</w:t>
      </w:r>
    </w:p>
    <w:p w14:paraId="618E483A" w14:textId="77777777" w:rsidR="005B0F0B" w:rsidRDefault="00774070">
      <w:pPr>
        <w:shd w:val="clear" w:color="auto" w:fill="FFFFFF"/>
      </w:pPr>
      <w:r>
        <w:t>А16</w:t>
      </w:r>
    </w:p>
    <w:p w14:paraId="39E67597" w14:textId="77777777" w:rsidR="005B0F0B" w:rsidRDefault="005B0F0B">
      <w:pPr>
        <w:shd w:val="clear" w:color="auto" w:fill="FFFFFF"/>
      </w:pPr>
    </w:p>
    <w:p w14:paraId="5A55B380" w14:textId="37B05457" w:rsidR="005B0F0B" w:rsidRPr="00022C52" w:rsidRDefault="00774070" w:rsidP="002152C5">
      <w:pPr>
        <w:shd w:val="clear" w:color="auto" w:fill="FFFFFF"/>
        <w:jc w:val="both"/>
        <w:rPr>
          <w:lang w:eastAsia="en-US"/>
        </w:rPr>
      </w:pPr>
      <w:r w:rsidRPr="00022C52">
        <w:rPr>
          <w:b/>
          <w:lang w:eastAsia="en-US"/>
        </w:rPr>
        <w:t>Рецензент:</w:t>
      </w:r>
      <w:r w:rsidR="00F31363" w:rsidRPr="00022C52">
        <w:rPr>
          <w:lang w:eastAsia="en-US"/>
        </w:rPr>
        <w:t xml:space="preserve"> </w:t>
      </w:r>
      <w:r w:rsidR="002152C5" w:rsidRPr="00022C52">
        <w:t xml:space="preserve">М.Б. Медведева, кандидат экономических наук, профессор </w:t>
      </w:r>
      <w:r w:rsidR="00022C52">
        <w:t>К</w:t>
      </w:r>
      <w:r w:rsidR="002152C5" w:rsidRPr="00022C52">
        <w:t>афедры мировой экономики и мировых финансов Факультета международных экономических отношений</w:t>
      </w:r>
    </w:p>
    <w:p w14:paraId="50B1B292" w14:textId="77777777" w:rsidR="005B0F0B" w:rsidRPr="00022C52" w:rsidRDefault="005B0F0B" w:rsidP="002152C5">
      <w:pPr>
        <w:spacing w:after="120"/>
        <w:jc w:val="both"/>
      </w:pPr>
    </w:p>
    <w:p w14:paraId="34E127DA" w14:textId="77777777" w:rsidR="005B0F0B" w:rsidRDefault="00774070">
      <w:pPr>
        <w:rPr>
          <w:sz w:val="28"/>
          <w:szCs w:val="28"/>
        </w:rPr>
      </w:pPr>
      <w:proofErr w:type="spellStart"/>
      <w:r>
        <w:rPr>
          <w:sz w:val="28"/>
          <w:szCs w:val="28"/>
        </w:rPr>
        <w:t>Перская</w:t>
      </w:r>
      <w:proofErr w:type="spellEnd"/>
      <w:r>
        <w:rPr>
          <w:sz w:val="28"/>
          <w:szCs w:val="28"/>
        </w:rPr>
        <w:t xml:space="preserve"> В.В., Абрамов В.Л., Мамедов Т.Н.</w:t>
      </w:r>
    </w:p>
    <w:p w14:paraId="4922EDE0" w14:textId="77777777" w:rsidR="005B0F0B" w:rsidRDefault="00774070">
      <w:pPr>
        <w:rPr>
          <w:b/>
          <w:sz w:val="28"/>
          <w:szCs w:val="28"/>
        </w:rPr>
      </w:pPr>
      <w:r>
        <w:rPr>
          <w:b/>
          <w:sz w:val="28"/>
          <w:szCs w:val="28"/>
        </w:rPr>
        <w:t>«Мировая экономика в условиях глобальных вызовов»</w:t>
      </w:r>
    </w:p>
    <w:p w14:paraId="75B7ABDF" w14:textId="73336C56" w:rsidR="005B0F0B" w:rsidRDefault="00774070">
      <w:pPr>
        <w:pStyle w:val="ac"/>
        <w:spacing w:before="0" w:beforeAutospacing="0" w:after="0" w:afterAutospacing="0" w:line="276" w:lineRule="auto"/>
        <w:jc w:val="both"/>
      </w:pPr>
      <w:r>
        <w:rPr>
          <w:sz w:val="28"/>
          <w:szCs w:val="28"/>
        </w:rPr>
        <w:t>Рабочая программа дисциплины для студентов, обучающихся по направлению 38.03.01 «Экономика», ОП</w:t>
      </w:r>
      <w:r>
        <w:rPr>
          <w:b/>
          <w:sz w:val="28"/>
          <w:szCs w:val="28"/>
        </w:rPr>
        <w:t xml:space="preserve"> </w:t>
      </w:r>
      <w:r>
        <w:rPr>
          <w:sz w:val="28"/>
          <w:szCs w:val="28"/>
        </w:rPr>
        <w:t xml:space="preserve">"Мировая экономика, мировые финансы и международный бизнес (с частичной реализацией на англ. языке)" профиль "Мировые финансы (с частичной реализацией на английском языке)" профиль "Мировая экономика и международный бизнес (с частичной реализацией на английском языке)" – М.: Финансовый университет, Кафедра мировой экономики </w:t>
      </w:r>
      <w:r w:rsidR="00022C52">
        <w:rPr>
          <w:sz w:val="28"/>
          <w:szCs w:val="28"/>
        </w:rPr>
        <w:t>и мировых финансов, 2024 г. –2</w:t>
      </w:r>
      <w:r w:rsidR="00F14A74">
        <w:rPr>
          <w:sz w:val="28"/>
          <w:szCs w:val="28"/>
        </w:rPr>
        <w:t>3</w:t>
      </w:r>
      <w:r>
        <w:rPr>
          <w:sz w:val="28"/>
          <w:szCs w:val="28"/>
        </w:rPr>
        <w:t xml:space="preserve">с. </w:t>
      </w:r>
    </w:p>
    <w:p w14:paraId="6F3129C9" w14:textId="77777777" w:rsidR="005B0F0B" w:rsidRDefault="00774070">
      <w:pPr>
        <w:pStyle w:val="ac"/>
        <w:spacing w:after="0" w:afterAutospacing="0"/>
        <w:ind w:firstLine="708"/>
        <w:jc w:val="both"/>
      </w:pPr>
      <w:r>
        <w:t>Дисциплина «</w:t>
      </w:r>
      <w:bookmarkStart w:id="2" w:name="_Hlk183598814"/>
      <w:r>
        <w:t>Мировая экономика в условиях глобальных вызовов</w:t>
      </w:r>
      <w:bookmarkEnd w:id="2"/>
      <w:r>
        <w:t xml:space="preserve">» относится к обязательным дисциплинам </w:t>
      </w:r>
      <w:proofErr w:type="spellStart"/>
      <w:r>
        <w:t>предпрофильного</w:t>
      </w:r>
      <w:proofErr w:type="spellEnd"/>
      <w:r>
        <w:t xml:space="preserve"> цикла </w:t>
      </w:r>
      <w:r>
        <w:rPr>
          <w:lang w:eastAsia="ru-RU"/>
        </w:rPr>
        <w:t xml:space="preserve">по направлению подготовки 38.03.01 «Экономика», </w:t>
      </w:r>
      <w:r>
        <w:t xml:space="preserve">профиля "Мировые финансы (с частичной реализацией на английском языке)", профиля "Мировая экономика и международный бизнес (с частичной реализацией на английском языке)" в соответствии с утвержденным учебным планом Финансового университета при Правительстве Российской Федерации. </w:t>
      </w:r>
    </w:p>
    <w:p w14:paraId="3966A2A7" w14:textId="77777777" w:rsidR="005B0F0B" w:rsidRDefault="00774070">
      <w:pPr>
        <w:pStyle w:val="ac"/>
        <w:spacing w:after="0" w:afterAutospacing="0"/>
        <w:ind w:firstLine="708"/>
        <w:jc w:val="both"/>
      </w:pPr>
      <w:r>
        <w:t xml:space="preserve">В рабочей программе излагаются содержание учебной дисциплины, междисциплинарные связи тем, тематика лекционных и семинарских занятий, охарактеризовано содержание самостоятельной̆ работы студентов и приведены формы контроля, а также учебно-методическое обеспечение дисциплины. </w:t>
      </w:r>
    </w:p>
    <w:p w14:paraId="140EBA82" w14:textId="77777777" w:rsidR="005B0F0B" w:rsidRDefault="005B0F0B">
      <w:pPr>
        <w:spacing w:after="120"/>
        <w:ind w:firstLine="567"/>
        <w:jc w:val="both"/>
        <w:rPr>
          <w:b/>
        </w:rPr>
      </w:pPr>
    </w:p>
    <w:p w14:paraId="0ABD6297" w14:textId="77777777" w:rsidR="005B0F0B" w:rsidRDefault="00774070">
      <w:pPr>
        <w:spacing w:line="276" w:lineRule="auto"/>
        <w:jc w:val="center"/>
        <w:rPr>
          <w:i/>
          <w:sz w:val="28"/>
          <w:szCs w:val="28"/>
        </w:rPr>
      </w:pPr>
      <w:r>
        <w:rPr>
          <w:i/>
          <w:sz w:val="28"/>
          <w:szCs w:val="28"/>
        </w:rPr>
        <w:t>Учебное издание</w:t>
      </w:r>
    </w:p>
    <w:p w14:paraId="3856211B" w14:textId="77777777" w:rsidR="005B0F0B" w:rsidRDefault="005B0F0B">
      <w:pPr>
        <w:spacing w:line="276" w:lineRule="auto"/>
        <w:jc w:val="center"/>
        <w:rPr>
          <w:i/>
          <w:sz w:val="28"/>
          <w:szCs w:val="28"/>
        </w:rPr>
      </w:pPr>
    </w:p>
    <w:p w14:paraId="088A1882" w14:textId="77777777" w:rsidR="005B0F0B" w:rsidRDefault="00774070">
      <w:pPr>
        <w:pStyle w:val="ac"/>
        <w:spacing w:before="0" w:beforeAutospacing="0" w:after="0" w:afterAutospacing="0" w:line="360" w:lineRule="auto"/>
        <w:jc w:val="center"/>
        <w:rPr>
          <w:sz w:val="32"/>
          <w:szCs w:val="32"/>
        </w:rPr>
      </w:pPr>
      <w:r>
        <w:rPr>
          <w:sz w:val="32"/>
          <w:szCs w:val="32"/>
        </w:rPr>
        <w:t>МИРОВАЯ ЭКОНОМИКА В УСЛОВИЯХ ГЛОБАЛЬНЫХ ВЫЗОВОВ</w:t>
      </w:r>
    </w:p>
    <w:p w14:paraId="12DD8B47" w14:textId="77777777" w:rsidR="005B0F0B" w:rsidRDefault="00774070">
      <w:pPr>
        <w:spacing w:after="120" w:line="276" w:lineRule="auto"/>
        <w:jc w:val="center"/>
      </w:pPr>
      <w:r>
        <w:t>Рабочая программа дисциплины</w:t>
      </w:r>
    </w:p>
    <w:p w14:paraId="5834EC4C" w14:textId="77777777" w:rsidR="005B0F0B" w:rsidRDefault="00774070">
      <w:pPr>
        <w:spacing w:after="120" w:line="276" w:lineRule="auto"/>
        <w:jc w:val="center"/>
      </w:pPr>
      <w:r>
        <w:t>Компьютерный набор, верстка Мамедова Т.Н.</w:t>
      </w:r>
    </w:p>
    <w:p w14:paraId="015A00B8" w14:textId="77777777" w:rsidR="005B0F0B" w:rsidRDefault="00774070">
      <w:pPr>
        <w:spacing w:after="120" w:line="276" w:lineRule="auto"/>
        <w:jc w:val="center"/>
      </w:pPr>
      <w:r>
        <w:t xml:space="preserve">Формат 60х90/16. Гарнитура </w:t>
      </w:r>
      <w:proofErr w:type="spellStart"/>
      <w:r>
        <w:rPr>
          <w:i/>
        </w:rPr>
        <w:t>TimesNewRoman</w:t>
      </w:r>
      <w:proofErr w:type="spellEnd"/>
    </w:p>
    <w:p w14:paraId="74DA55E7" w14:textId="77777777" w:rsidR="005B0F0B" w:rsidRDefault="00774070">
      <w:pPr>
        <w:spacing w:after="120" w:line="276" w:lineRule="auto"/>
        <w:jc w:val="center"/>
      </w:pPr>
      <w:proofErr w:type="spellStart"/>
      <w:r>
        <w:t>Усл</w:t>
      </w:r>
      <w:proofErr w:type="spellEnd"/>
      <w:r>
        <w:t xml:space="preserve">. </w:t>
      </w:r>
      <w:proofErr w:type="spellStart"/>
      <w:r>
        <w:t>п.л</w:t>
      </w:r>
      <w:proofErr w:type="spellEnd"/>
      <w:r>
        <w:t xml:space="preserve"> 1.5. Изд. № -2024. Тираж экз. </w:t>
      </w:r>
    </w:p>
    <w:p w14:paraId="771E6E8F" w14:textId="77777777" w:rsidR="005B0F0B" w:rsidRDefault="00774070">
      <w:pPr>
        <w:spacing w:after="120" w:line="276" w:lineRule="auto"/>
        <w:jc w:val="center"/>
      </w:pPr>
      <w:r>
        <w:t>Заказ _________</w:t>
      </w:r>
    </w:p>
    <w:p w14:paraId="6584620D" w14:textId="77777777" w:rsidR="005B0F0B" w:rsidRDefault="00774070">
      <w:pPr>
        <w:spacing w:after="120"/>
        <w:jc w:val="center"/>
        <w:rPr>
          <w:bCs/>
        </w:rPr>
      </w:pPr>
      <w:r>
        <w:rPr>
          <w:bCs/>
        </w:rPr>
        <w:t>Отпечатано в Финансовом университете</w:t>
      </w:r>
    </w:p>
    <w:p w14:paraId="0DC48052" w14:textId="77777777" w:rsidR="005B0F0B" w:rsidRDefault="005B0F0B">
      <w:pPr>
        <w:spacing w:after="120"/>
        <w:ind w:firstLine="5529"/>
        <w:jc w:val="both"/>
        <w:rPr>
          <w:bCs/>
        </w:rPr>
      </w:pPr>
    </w:p>
    <w:p w14:paraId="10A62596" w14:textId="77777777" w:rsidR="005B0F0B" w:rsidRDefault="005B0F0B">
      <w:pPr>
        <w:spacing w:after="120"/>
        <w:ind w:firstLine="5529"/>
        <w:jc w:val="both"/>
        <w:rPr>
          <w:bCs/>
        </w:rPr>
      </w:pPr>
    </w:p>
    <w:p w14:paraId="22B2818A" w14:textId="77777777" w:rsidR="005B0F0B" w:rsidRDefault="00774070">
      <w:pPr>
        <w:ind w:firstLine="4678"/>
        <w:jc w:val="both"/>
        <w:rPr>
          <w:bCs/>
        </w:rPr>
      </w:pPr>
      <w:r>
        <w:rPr>
          <w:bCs/>
        </w:rPr>
        <w:sym w:font="Symbol" w:char="00D3"/>
      </w:r>
      <w:r>
        <w:rPr>
          <w:bCs/>
        </w:rPr>
        <w:t xml:space="preserve"> </w:t>
      </w:r>
      <w:proofErr w:type="spellStart"/>
      <w:r>
        <w:rPr>
          <w:bCs/>
        </w:rPr>
        <w:t>Перская</w:t>
      </w:r>
      <w:proofErr w:type="spellEnd"/>
      <w:r>
        <w:rPr>
          <w:bCs/>
        </w:rPr>
        <w:t xml:space="preserve"> В.В. Абрамов В.Л. Мамедов Т.Н. 2024</w:t>
      </w:r>
    </w:p>
    <w:p w14:paraId="285E063F" w14:textId="764D4B5B" w:rsidR="005B0F0B" w:rsidRPr="00EE0EA8" w:rsidRDefault="00774070" w:rsidP="00EE0EA8">
      <w:pPr>
        <w:tabs>
          <w:tab w:val="left" w:pos="4104"/>
          <w:tab w:val="center" w:pos="4535"/>
          <w:tab w:val="right" w:pos="9070"/>
        </w:tabs>
        <w:ind w:firstLine="4678"/>
        <w:rPr>
          <w:bCs/>
        </w:rPr>
      </w:pPr>
      <w:r>
        <w:rPr>
          <w:bCs/>
        </w:rPr>
        <w:sym w:font="Symbol" w:char="00D3"/>
      </w:r>
      <w:r>
        <w:rPr>
          <w:bCs/>
        </w:rPr>
        <w:t xml:space="preserve"> Финансовый университет, 2024</w:t>
      </w:r>
    </w:p>
    <w:p w14:paraId="48FDF2CC" w14:textId="52C2BE4F" w:rsidR="00022C52" w:rsidRDefault="00022C52">
      <w:pPr>
        <w:rPr>
          <w:rFonts w:asciiTheme="majorBidi" w:hAnsiTheme="majorBidi" w:cstheme="majorBidi"/>
          <w:b/>
          <w:bCs/>
          <w:sz w:val="28"/>
          <w:szCs w:val="28"/>
        </w:rPr>
      </w:pPr>
      <w:r>
        <w:rPr>
          <w:rFonts w:asciiTheme="majorBidi" w:hAnsiTheme="majorBidi" w:cstheme="majorBidi"/>
          <w:b/>
          <w:bCs/>
          <w:sz w:val="28"/>
          <w:szCs w:val="28"/>
        </w:rPr>
        <w:br w:type="page"/>
      </w:r>
    </w:p>
    <w:p w14:paraId="140BB2B8" w14:textId="77777777" w:rsidR="00022C52" w:rsidRDefault="00022C52">
      <w:pPr>
        <w:spacing w:before="100" w:beforeAutospacing="1" w:after="100" w:afterAutospacing="1"/>
        <w:contextualSpacing/>
        <w:jc w:val="center"/>
        <w:rPr>
          <w:rFonts w:asciiTheme="majorBidi" w:hAnsiTheme="majorBidi" w:cstheme="majorBidi"/>
          <w:b/>
          <w:bCs/>
          <w:sz w:val="28"/>
          <w:szCs w:val="28"/>
        </w:rPr>
      </w:pPr>
    </w:p>
    <w:p w14:paraId="792925C4" w14:textId="257307C6" w:rsidR="005B0F0B" w:rsidRDefault="00774070">
      <w:pPr>
        <w:spacing w:before="100" w:beforeAutospacing="1" w:after="100" w:afterAutospacing="1"/>
        <w:contextualSpacing/>
        <w:jc w:val="center"/>
        <w:rPr>
          <w:rFonts w:asciiTheme="majorBidi" w:hAnsiTheme="majorBidi" w:cstheme="majorBidi"/>
          <w:b/>
          <w:bCs/>
          <w:sz w:val="28"/>
          <w:szCs w:val="28"/>
        </w:rPr>
      </w:pPr>
      <w:r>
        <w:rPr>
          <w:rFonts w:asciiTheme="majorBidi" w:hAnsiTheme="majorBidi" w:cstheme="majorBidi"/>
          <w:b/>
          <w:bCs/>
          <w:sz w:val="28"/>
          <w:szCs w:val="28"/>
        </w:rPr>
        <w:t>Содержание</w:t>
      </w:r>
    </w:p>
    <w:sdt>
      <w:sdtPr>
        <w:rPr>
          <w:rFonts w:ascii="Times New Roman" w:eastAsia="Times New Roman" w:hAnsi="Times New Roman" w:cs="Times New Roman"/>
          <w:color w:val="auto"/>
          <w:sz w:val="24"/>
          <w:szCs w:val="24"/>
          <w:lang w:eastAsia="zh-CN"/>
        </w:rPr>
        <w:id w:val="-2038656872"/>
        <w:docPartObj>
          <w:docPartGallery w:val="Table of Contents"/>
          <w:docPartUnique/>
        </w:docPartObj>
      </w:sdtPr>
      <w:sdtEndPr>
        <w:rPr>
          <w:b/>
          <w:bCs/>
        </w:rPr>
      </w:sdtEndPr>
      <w:sdtContent>
        <w:p w14:paraId="69B7E794" w14:textId="77777777" w:rsidR="005B0F0B" w:rsidRDefault="00774070">
          <w:pPr>
            <w:pStyle w:val="14"/>
            <w:tabs>
              <w:tab w:val="right" w:leader="dot" w:pos="9339"/>
            </w:tabs>
            <w:jc w:val="both"/>
            <w:rPr>
              <w:b/>
              <w:bCs/>
              <w:noProof/>
              <w:color w:val="auto"/>
              <w:sz w:val="26"/>
              <w:szCs w:val="26"/>
            </w:rPr>
          </w:pPr>
          <w:r>
            <w:rPr>
              <w:color w:val="auto"/>
              <w:sz w:val="26"/>
              <w:szCs w:val="26"/>
            </w:rPr>
            <w:fldChar w:fldCharType="begin"/>
          </w:r>
          <w:r>
            <w:rPr>
              <w:color w:val="auto"/>
              <w:sz w:val="26"/>
              <w:szCs w:val="26"/>
            </w:rPr>
            <w:instrText xml:space="preserve"> TOC \o "1-3" \h \z \u </w:instrText>
          </w:r>
          <w:r>
            <w:rPr>
              <w:color w:val="auto"/>
              <w:sz w:val="26"/>
              <w:szCs w:val="26"/>
            </w:rPr>
            <w:fldChar w:fldCharType="separate"/>
          </w:r>
        </w:p>
        <w:p w14:paraId="286582A4" w14:textId="472A942A" w:rsidR="005B0F0B" w:rsidRDefault="00294367">
          <w:pPr>
            <w:pStyle w:val="11"/>
            <w:tabs>
              <w:tab w:val="right" w:leader="dot" w:pos="9922"/>
            </w:tabs>
            <w:rPr>
              <w:noProof/>
            </w:rPr>
          </w:pPr>
          <w:hyperlink w:anchor="_Toc15539" w:history="1">
            <w:r w:rsidR="00774070">
              <w:rPr>
                <w:noProof/>
                <w:szCs w:val="28"/>
              </w:rPr>
              <w:t>1. Наименование дисциплины</w:t>
            </w:r>
            <w:r w:rsidR="00774070">
              <w:rPr>
                <w:noProof/>
              </w:rPr>
              <w:tab/>
            </w:r>
            <w:r w:rsidR="00774070">
              <w:rPr>
                <w:noProof/>
              </w:rPr>
              <w:fldChar w:fldCharType="begin"/>
            </w:r>
            <w:r w:rsidR="00774070">
              <w:rPr>
                <w:noProof/>
              </w:rPr>
              <w:instrText xml:space="preserve"> PAGEREF _Toc15539 \h </w:instrText>
            </w:r>
            <w:r w:rsidR="00774070">
              <w:rPr>
                <w:noProof/>
              </w:rPr>
            </w:r>
            <w:r w:rsidR="00774070">
              <w:rPr>
                <w:noProof/>
              </w:rPr>
              <w:fldChar w:fldCharType="separate"/>
            </w:r>
            <w:r w:rsidR="00503C6F">
              <w:rPr>
                <w:noProof/>
              </w:rPr>
              <w:t>4</w:t>
            </w:r>
            <w:r w:rsidR="00774070">
              <w:rPr>
                <w:noProof/>
              </w:rPr>
              <w:fldChar w:fldCharType="end"/>
            </w:r>
          </w:hyperlink>
        </w:p>
        <w:p w14:paraId="32070329" w14:textId="7D10AD29" w:rsidR="005B0F0B" w:rsidRDefault="00294367">
          <w:pPr>
            <w:pStyle w:val="11"/>
            <w:tabs>
              <w:tab w:val="right" w:leader="dot" w:pos="9922"/>
            </w:tabs>
            <w:rPr>
              <w:noProof/>
            </w:rPr>
          </w:pPr>
          <w:hyperlink w:anchor="_Toc14504" w:history="1">
            <w:r w:rsidR="00774070">
              <w:rPr>
                <w:noProof/>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74070">
              <w:rPr>
                <w:noProof/>
              </w:rPr>
              <w:tab/>
            </w:r>
            <w:r w:rsidR="00774070">
              <w:rPr>
                <w:noProof/>
              </w:rPr>
              <w:fldChar w:fldCharType="begin"/>
            </w:r>
            <w:r w:rsidR="00774070">
              <w:rPr>
                <w:noProof/>
              </w:rPr>
              <w:instrText xml:space="preserve"> PAGEREF _Toc14504 \h </w:instrText>
            </w:r>
            <w:r w:rsidR="00774070">
              <w:rPr>
                <w:noProof/>
              </w:rPr>
            </w:r>
            <w:r w:rsidR="00774070">
              <w:rPr>
                <w:noProof/>
              </w:rPr>
              <w:fldChar w:fldCharType="separate"/>
            </w:r>
            <w:r w:rsidR="00503C6F">
              <w:rPr>
                <w:noProof/>
              </w:rPr>
              <w:t>4</w:t>
            </w:r>
            <w:r w:rsidR="00774070">
              <w:rPr>
                <w:noProof/>
              </w:rPr>
              <w:fldChar w:fldCharType="end"/>
            </w:r>
          </w:hyperlink>
        </w:p>
        <w:p w14:paraId="574A3CAD" w14:textId="5D56B6A0" w:rsidR="005B0F0B" w:rsidRDefault="00294367">
          <w:pPr>
            <w:pStyle w:val="11"/>
            <w:tabs>
              <w:tab w:val="right" w:leader="dot" w:pos="9922"/>
            </w:tabs>
            <w:rPr>
              <w:noProof/>
            </w:rPr>
          </w:pPr>
          <w:hyperlink w:anchor="_Toc16367" w:history="1">
            <w:r w:rsidR="00774070">
              <w:rPr>
                <w:noProof/>
                <w:szCs w:val="28"/>
              </w:rPr>
              <w:t>3. Место дисциплины в структуре образовательной программы</w:t>
            </w:r>
            <w:r w:rsidR="00774070">
              <w:rPr>
                <w:noProof/>
              </w:rPr>
              <w:tab/>
            </w:r>
            <w:r w:rsidR="00774070">
              <w:rPr>
                <w:noProof/>
              </w:rPr>
              <w:fldChar w:fldCharType="begin"/>
            </w:r>
            <w:r w:rsidR="00774070">
              <w:rPr>
                <w:noProof/>
              </w:rPr>
              <w:instrText xml:space="preserve"> PAGEREF _Toc16367 \h </w:instrText>
            </w:r>
            <w:r w:rsidR="00774070">
              <w:rPr>
                <w:noProof/>
              </w:rPr>
            </w:r>
            <w:r w:rsidR="00774070">
              <w:rPr>
                <w:noProof/>
              </w:rPr>
              <w:fldChar w:fldCharType="separate"/>
            </w:r>
            <w:r w:rsidR="00503C6F">
              <w:rPr>
                <w:noProof/>
              </w:rPr>
              <w:t>5</w:t>
            </w:r>
            <w:r w:rsidR="00774070">
              <w:rPr>
                <w:noProof/>
              </w:rPr>
              <w:fldChar w:fldCharType="end"/>
            </w:r>
          </w:hyperlink>
        </w:p>
        <w:p w14:paraId="5EDD5788" w14:textId="05A80A4C" w:rsidR="005B0F0B" w:rsidRDefault="00294367">
          <w:pPr>
            <w:pStyle w:val="11"/>
            <w:tabs>
              <w:tab w:val="right" w:leader="dot" w:pos="9922"/>
            </w:tabs>
            <w:rPr>
              <w:noProof/>
            </w:rPr>
          </w:pPr>
          <w:hyperlink w:anchor="_Toc18002" w:history="1">
            <w:r w:rsidR="00774070">
              <w:rPr>
                <w:noProof/>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74070">
              <w:rPr>
                <w:noProof/>
              </w:rPr>
              <w:tab/>
            </w:r>
            <w:r w:rsidR="00774070">
              <w:rPr>
                <w:noProof/>
              </w:rPr>
              <w:fldChar w:fldCharType="begin"/>
            </w:r>
            <w:r w:rsidR="00774070">
              <w:rPr>
                <w:noProof/>
              </w:rPr>
              <w:instrText xml:space="preserve"> PAGEREF _Toc18002 \h </w:instrText>
            </w:r>
            <w:r w:rsidR="00774070">
              <w:rPr>
                <w:noProof/>
              </w:rPr>
            </w:r>
            <w:r w:rsidR="00774070">
              <w:rPr>
                <w:noProof/>
              </w:rPr>
              <w:fldChar w:fldCharType="separate"/>
            </w:r>
            <w:r w:rsidR="00503C6F">
              <w:rPr>
                <w:noProof/>
              </w:rPr>
              <w:t>5</w:t>
            </w:r>
            <w:r w:rsidR="00774070">
              <w:rPr>
                <w:noProof/>
              </w:rPr>
              <w:fldChar w:fldCharType="end"/>
            </w:r>
          </w:hyperlink>
        </w:p>
        <w:p w14:paraId="774AB259" w14:textId="79E8D10D" w:rsidR="005B0F0B" w:rsidRDefault="00294367">
          <w:pPr>
            <w:pStyle w:val="11"/>
            <w:tabs>
              <w:tab w:val="right" w:leader="dot" w:pos="9922"/>
            </w:tabs>
            <w:rPr>
              <w:noProof/>
            </w:rPr>
          </w:pPr>
          <w:hyperlink w:anchor="_Toc30063" w:history="1">
            <w:r w:rsidR="00774070">
              <w:rPr>
                <w:noProof/>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774070">
              <w:rPr>
                <w:noProof/>
              </w:rPr>
              <w:tab/>
            </w:r>
            <w:r w:rsidR="00774070">
              <w:rPr>
                <w:noProof/>
              </w:rPr>
              <w:fldChar w:fldCharType="begin"/>
            </w:r>
            <w:r w:rsidR="00774070">
              <w:rPr>
                <w:noProof/>
              </w:rPr>
              <w:instrText xml:space="preserve"> PAGEREF _Toc30063 \h </w:instrText>
            </w:r>
            <w:r w:rsidR="00774070">
              <w:rPr>
                <w:noProof/>
              </w:rPr>
            </w:r>
            <w:r w:rsidR="00774070">
              <w:rPr>
                <w:noProof/>
              </w:rPr>
              <w:fldChar w:fldCharType="separate"/>
            </w:r>
            <w:r w:rsidR="00503C6F">
              <w:rPr>
                <w:noProof/>
              </w:rPr>
              <w:t>5</w:t>
            </w:r>
            <w:r w:rsidR="00774070">
              <w:rPr>
                <w:noProof/>
              </w:rPr>
              <w:fldChar w:fldCharType="end"/>
            </w:r>
          </w:hyperlink>
        </w:p>
        <w:p w14:paraId="63D34D5A" w14:textId="31F96988" w:rsidR="005B0F0B" w:rsidRDefault="00294367">
          <w:pPr>
            <w:pStyle w:val="11"/>
            <w:tabs>
              <w:tab w:val="right" w:leader="dot" w:pos="9922"/>
            </w:tabs>
            <w:rPr>
              <w:noProof/>
            </w:rPr>
          </w:pPr>
          <w:hyperlink w:anchor="_Toc7290" w:history="1">
            <w:r w:rsidR="00774070">
              <w:rPr>
                <w:noProof/>
                <w:szCs w:val="28"/>
              </w:rPr>
              <w:t>5.1. Содержание дисциплины</w:t>
            </w:r>
            <w:r w:rsidR="00774070">
              <w:rPr>
                <w:noProof/>
              </w:rPr>
              <w:tab/>
            </w:r>
            <w:r w:rsidR="00774070">
              <w:rPr>
                <w:noProof/>
              </w:rPr>
              <w:fldChar w:fldCharType="begin"/>
            </w:r>
            <w:r w:rsidR="00774070">
              <w:rPr>
                <w:noProof/>
              </w:rPr>
              <w:instrText xml:space="preserve"> PAGEREF _Toc7290 \h </w:instrText>
            </w:r>
            <w:r w:rsidR="00774070">
              <w:rPr>
                <w:noProof/>
              </w:rPr>
            </w:r>
            <w:r w:rsidR="00774070">
              <w:rPr>
                <w:noProof/>
              </w:rPr>
              <w:fldChar w:fldCharType="separate"/>
            </w:r>
            <w:r w:rsidR="00503C6F">
              <w:rPr>
                <w:noProof/>
              </w:rPr>
              <w:t>5</w:t>
            </w:r>
            <w:r w:rsidR="00774070">
              <w:rPr>
                <w:noProof/>
              </w:rPr>
              <w:fldChar w:fldCharType="end"/>
            </w:r>
          </w:hyperlink>
        </w:p>
        <w:p w14:paraId="78D77B79" w14:textId="18CABF03" w:rsidR="005B0F0B" w:rsidRDefault="00294367">
          <w:pPr>
            <w:pStyle w:val="11"/>
            <w:tabs>
              <w:tab w:val="right" w:leader="dot" w:pos="9922"/>
            </w:tabs>
            <w:rPr>
              <w:noProof/>
            </w:rPr>
          </w:pPr>
          <w:hyperlink w:anchor="_Toc22694" w:history="1">
            <w:r w:rsidR="00774070">
              <w:rPr>
                <w:noProof/>
                <w:szCs w:val="28"/>
              </w:rPr>
              <w:t>5.2. Учебно - тематический план</w:t>
            </w:r>
            <w:r w:rsidR="00774070">
              <w:rPr>
                <w:noProof/>
              </w:rPr>
              <w:tab/>
            </w:r>
            <w:r w:rsidR="00774070">
              <w:rPr>
                <w:noProof/>
              </w:rPr>
              <w:fldChar w:fldCharType="begin"/>
            </w:r>
            <w:r w:rsidR="00774070">
              <w:rPr>
                <w:noProof/>
              </w:rPr>
              <w:instrText xml:space="preserve"> PAGEREF _Toc22694 \h </w:instrText>
            </w:r>
            <w:r w:rsidR="00774070">
              <w:rPr>
                <w:noProof/>
              </w:rPr>
            </w:r>
            <w:r w:rsidR="00774070">
              <w:rPr>
                <w:noProof/>
              </w:rPr>
              <w:fldChar w:fldCharType="separate"/>
            </w:r>
            <w:r w:rsidR="00503C6F">
              <w:rPr>
                <w:noProof/>
              </w:rPr>
              <w:t>7</w:t>
            </w:r>
            <w:r w:rsidR="00774070">
              <w:rPr>
                <w:noProof/>
              </w:rPr>
              <w:fldChar w:fldCharType="end"/>
            </w:r>
          </w:hyperlink>
        </w:p>
        <w:p w14:paraId="40F6859E" w14:textId="0D52683A" w:rsidR="005B0F0B" w:rsidRDefault="00294367">
          <w:pPr>
            <w:pStyle w:val="11"/>
            <w:tabs>
              <w:tab w:val="right" w:leader="dot" w:pos="9922"/>
            </w:tabs>
            <w:rPr>
              <w:noProof/>
            </w:rPr>
          </w:pPr>
          <w:hyperlink w:anchor="_Toc25834" w:history="1">
            <w:r w:rsidR="00774070">
              <w:rPr>
                <w:noProof/>
                <w:szCs w:val="28"/>
              </w:rPr>
              <w:t>5.3. Содержание семинарских занятий</w:t>
            </w:r>
            <w:r w:rsidR="00774070">
              <w:rPr>
                <w:noProof/>
              </w:rPr>
              <w:tab/>
            </w:r>
            <w:r w:rsidR="00774070">
              <w:rPr>
                <w:noProof/>
              </w:rPr>
              <w:fldChar w:fldCharType="begin"/>
            </w:r>
            <w:r w:rsidR="00774070">
              <w:rPr>
                <w:noProof/>
              </w:rPr>
              <w:instrText xml:space="preserve"> PAGEREF _Toc25834 \h </w:instrText>
            </w:r>
            <w:r w:rsidR="00774070">
              <w:rPr>
                <w:noProof/>
              </w:rPr>
            </w:r>
            <w:r w:rsidR="00774070">
              <w:rPr>
                <w:noProof/>
              </w:rPr>
              <w:fldChar w:fldCharType="separate"/>
            </w:r>
            <w:r w:rsidR="00503C6F">
              <w:rPr>
                <w:noProof/>
              </w:rPr>
              <w:t>8</w:t>
            </w:r>
            <w:r w:rsidR="00774070">
              <w:rPr>
                <w:noProof/>
              </w:rPr>
              <w:fldChar w:fldCharType="end"/>
            </w:r>
          </w:hyperlink>
        </w:p>
        <w:p w14:paraId="09420965" w14:textId="023DD3EA" w:rsidR="005B0F0B" w:rsidRDefault="00294367">
          <w:pPr>
            <w:pStyle w:val="11"/>
            <w:tabs>
              <w:tab w:val="right" w:leader="dot" w:pos="9922"/>
            </w:tabs>
            <w:rPr>
              <w:noProof/>
            </w:rPr>
          </w:pPr>
          <w:hyperlink w:anchor="_Toc16309" w:history="1">
            <w:r w:rsidR="00774070">
              <w:rPr>
                <w:noProof/>
                <w:szCs w:val="28"/>
              </w:rPr>
              <w:t xml:space="preserve">6. </w:t>
            </w:r>
            <w:r w:rsidR="00774070">
              <w:rPr>
                <w:bCs/>
                <w:noProof/>
                <w:szCs w:val="28"/>
                <w:lang w:eastAsia="ru-RU"/>
              </w:rPr>
              <w:t>Перечень учебно-методического обеспечения</w:t>
            </w:r>
            <w:r w:rsidR="00774070">
              <w:rPr>
                <w:noProof/>
                <w:szCs w:val="28"/>
              </w:rPr>
              <w:t xml:space="preserve"> для самостоятельной работы обучающихся по дисциплине</w:t>
            </w:r>
            <w:r w:rsidR="00774070">
              <w:rPr>
                <w:noProof/>
              </w:rPr>
              <w:tab/>
            </w:r>
            <w:r w:rsidR="00774070">
              <w:rPr>
                <w:noProof/>
              </w:rPr>
              <w:fldChar w:fldCharType="begin"/>
            </w:r>
            <w:r w:rsidR="00774070">
              <w:rPr>
                <w:noProof/>
              </w:rPr>
              <w:instrText xml:space="preserve"> PAGEREF _Toc16309 \h </w:instrText>
            </w:r>
            <w:r w:rsidR="00774070">
              <w:rPr>
                <w:noProof/>
              </w:rPr>
            </w:r>
            <w:r w:rsidR="00774070">
              <w:rPr>
                <w:noProof/>
              </w:rPr>
              <w:fldChar w:fldCharType="separate"/>
            </w:r>
            <w:r w:rsidR="00503C6F">
              <w:rPr>
                <w:noProof/>
              </w:rPr>
              <w:t>9</w:t>
            </w:r>
            <w:r w:rsidR="00774070">
              <w:rPr>
                <w:noProof/>
              </w:rPr>
              <w:fldChar w:fldCharType="end"/>
            </w:r>
          </w:hyperlink>
        </w:p>
        <w:p w14:paraId="6C0006EB" w14:textId="696CE87E" w:rsidR="005B0F0B" w:rsidRDefault="00294367">
          <w:pPr>
            <w:pStyle w:val="11"/>
            <w:tabs>
              <w:tab w:val="right" w:leader="dot" w:pos="9922"/>
            </w:tabs>
            <w:rPr>
              <w:noProof/>
            </w:rPr>
          </w:pPr>
          <w:hyperlink w:anchor="_Toc10938" w:history="1">
            <w:r w:rsidR="00774070">
              <w:rPr>
                <w:noProof/>
                <w:szCs w:val="28"/>
              </w:rPr>
              <w:t>6.1. Перечень вопросов, отводимых на самостоятельное освоение дисциплины, формы внеаудиторной самостоятельной работы</w:t>
            </w:r>
            <w:r w:rsidR="00774070">
              <w:rPr>
                <w:noProof/>
              </w:rPr>
              <w:tab/>
            </w:r>
            <w:r w:rsidR="00774070">
              <w:rPr>
                <w:noProof/>
              </w:rPr>
              <w:fldChar w:fldCharType="begin"/>
            </w:r>
            <w:r w:rsidR="00774070">
              <w:rPr>
                <w:noProof/>
              </w:rPr>
              <w:instrText xml:space="preserve"> PAGEREF _Toc10938 \h </w:instrText>
            </w:r>
            <w:r w:rsidR="00774070">
              <w:rPr>
                <w:noProof/>
              </w:rPr>
            </w:r>
            <w:r w:rsidR="00774070">
              <w:rPr>
                <w:noProof/>
              </w:rPr>
              <w:fldChar w:fldCharType="separate"/>
            </w:r>
            <w:r w:rsidR="00503C6F">
              <w:rPr>
                <w:noProof/>
              </w:rPr>
              <w:t>10</w:t>
            </w:r>
            <w:r w:rsidR="00774070">
              <w:rPr>
                <w:noProof/>
              </w:rPr>
              <w:fldChar w:fldCharType="end"/>
            </w:r>
          </w:hyperlink>
        </w:p>
        <w:p w14:paraId="6793C742" w14:textId="73007B24" w:rsidR="005B0F0B" w:rsidRDefault="00294367">
          <w:pPr>
            <w:pStyle w:val="11"/>
            <w:tabs>
              <w:tab w:val="right" w:leader="dot" w:pos="9922"/>
            </w:tabs>
            <w:rPr>
              <w:noProof/>
            </w:rPr>
          </w:pPr>
          <w:hyperlink w:anchor="_Toc18667" w:history="1">
            <w:r w:rsidR="00774070">
              <w:rPr>
                <w:noProof/>
                <w:szCs w:val="28"/>
              </w:rPr>
              <w:t>6.2. Перечень вопросов, заданий, тем для подготовки к текущему контролю</w:t>
            </w:r>
            <w:r w:rsidR="00774070">
              <w:rPr>
                <w:noProof/>
              </w:rPr>
              <w:tab/>
            </w:r>
            <w:r w:rsidR="00774070">
              <w:rPr>
                <w:noProof/>
              </w:rPr>
              <w:fldChar w:fldCharType="begin"/>
            </w:r>
            <w:r w:rsidR="00774070">
              <w:rPr>
                <w:noProof/>
              </w:rPr>
              <w:instrText xml:space="preserve"> PAGEREF _Toc18667 \h </w:instrText>
            </w:r>
            <w:r w:rsidR="00774070">
              <w:rPr>
                <w:noProof/>
              </w:rPr>
            </w:r>
            <w:r w:rsidR="00774070">
              <w:rPr>
                <w:noProof/>
              </w:rPr>
              <w:fldChar w:fldCharType="separate"/>
            </w:r>
            <w:r w:rsidR="00503C6F">
              <w:rPr>
                <w:noProof/>
              </w:rPr>
              <w:t>11</w:t>
            </w:r>
            <w:r w:rsidR="00774070">
              <w:rPr>
                <w:noProof/>
              </w:rPr>
              <w:fldChar w:fldCharType="end"/>
            </w:r>
          </w:hyperlink>
        </w:p>
        <w:p w14:paraId="28CEDDEE" w14:textId="166CC5E9" w:rsidR="005B0F0B" w:rsidRDefault="00294367">
          <w:pPr>
            <w:pStyle w:val="11"/>
            <w:tabs>
              <w:tab w:val="right" w:pos="1600"/>
              <w:tab w:val="right" w:leader="dot" w:pos="9922"/>
            </w:tabs>
            <w:rPr>
              <w:noProof/>
            </w:rPr>
          </w:pPr>
          <w:hyperlink w:anchor="_Toc7241" w:history="1">
            <w:r w:rsidR="00774070">
              <w:rPr>
                <w:noProof/>
                <w:szCs w:val="28"/>
              </w:rPr>
              <w:t>7.</w:t>
            </w:r>
            <w:r w:rsidR="00774070">
              <w:rPr>
                <w:noProof/>
                <w:szCs w:val="28"/>
              </w:rPr>
              <w:tab/>
              <w:t>Фонд оценочных средств для проведения промежуточной аттестации обучающихся по дисциплине</w:t>
            </w:r>
            <w:r w:rsidR="00774070">
              <w:rPr>
                <w:noProof/>
              </w:rPr>
              <w:tab/>
            </w:r>
            <w:r w:rsidR="00712F72">
              <w:rPr>
                <w:noProof/>
              </w:rPr>
              <w:t>…………………………………………………………………………………………….</w:t>
            </w:r>
            <w:r w:rsidR="00774070">
              <w:rPr>
                <w:noProof/>
              </w:rPr>
              <w:fldChar w:fldCharType="begin"/>
            </w:r>
            <w:r w:rsidR="00774070">
              <w:rPr>
                <w:noProof/>
              </w:rPr>
              <w:instrText xml:space="preserve"> PAGEREF _Toc7241 \h </w:instrText>
            </w:r>
            <w:r w:rsidR="00774070">
              <w:rPr>
                <w:noProof/>
              </w:rPr>
            </w:r>
            <w:r w:rsidR="00774070">
              <w:rPr>
                <w:noProof/>
              </w:rPr>
              <w:fldChar w:fldCharType="separate"/>
            </w:r>
            <w:r w:rsidR="00503C6F">
              <w:rPr>
                <w:noProof/>
              </w:rPr>
              <w:t>11</w:t>
            </w:r>
            <w:r w:rsidR="00774070">
              <w:rPr>
                <w:noProof/>
              </w:rPr>
              <w:fldChar w:fldCharType="end"/>
            </w:r>
          </w:hyperlink>
        </w:p>
        <w:p w14:paraId="70EE1AAD" w14:textId="259ECA53" w:rsidR="00515511" w:rsidRDefault="00515511">
          <w:pPr>
            <w:pStyle w:val="11"/>
            <w:tabs>
              <w:tab w:val="right" w:leader="dot" w:pos="9922"/>
            </w:tabs>
          </w:pPr>
          <w:r w:rsidRPr="00515511">
            <w:t>Типовые контрольные задания или иные материалы, необходимые для оценки знаний и умений</w:t>
          </w:r>
          <w:r>
            <w:t xml:space="preserve"> 11</w:t>
          </w:r>
        </w:p>
        <w:p w14:paraId="44BDC8D6" w14:textId="752A4035" w:rsidR="005B0F0B" w:rsidRDefault="00294367">
          <w:pPr>
            <w:pStyle w:val="11"/>
            <w:tabs>
              <w:tab w:val="right" w:leader="dot" w:pos="9922"/>
            </w:tabs>
            <w:rPr>
              <w:noProof/>
            </w:rPr>
          </w:pPr>
          <w:hyperlink w:anchor="_Toc30024" w:history="1">
            <w:r w:rsidR="00774070">
              <w:rPr>
                <w:noProof/>
                <w:szCs w:val="28"/>
              </w:rPr>
              <w:t>8. Перечень основной и дополнительной учебной литературы, необходимой для освоения дисциплины:</w:t>
            </w:r>
            <w:r w:rsidR="00774070">
              <w:rPr>
                <w:noProof/>
              </w:rPr>
              <w:tab/>
            </w:r>
            <w:r w:rsidR="00774070">
              <w:rPr>
                <w:noProof/>
              </w:rPr>
              <w:fldChar w:fldCharType="begin"/>
            </w:r>
            <w:r w:rsidR="00774070">
              <w:rPr>
                <w:noProof/>
              </w:rPr>
              <w:instrText xml:space="preserve"> PAGEREF _Toc30024 \h </w:instrText>
            </w:r>
            <w:r w:rsidR="00774070">
              <w:rPr>
                <w:noProof/>
              </w:rPr>
            </w:r>
            <w:r w:rsidR="00774070">
              <w:rPr>
                <w:noProof/>
              </w:rPr>
              <w:fldChar w:fldCharType="separate"/>
            </w:r>
            <w:r w:rsidR="00503C6F">
              <w:rPr>
                <w:noProof/>
              </w:rPr>
              <w:t>16</w:t>
            </w:r>
            <w:r w:rsidR="00774070">
              <w:rPr>
                <w:noProof/>
              </w:rPr>
              <w:fldChar w:fldCharType="end"/>
            </w:r>
          </w:hyperlink>
        </w:p>
        <w:p w14:paraId="0E1A5F3C" w14:textId="4D36A356" w:rsidR="005B0F0B" w:rsidRDefault="00294367">
          <w:pPr>
            <w:pStyle w:val="11"/>
            <w:tabs>
              <w:tab w:val="right" w:leader="dot" w:pos="9922"/>
            </w:tabs>
            <w:rPr>
              <w:noProof/>
            </w:rPr>
          </w:pPr>
          <w:hyperlink w:anchor="_Toc6706" w:history="1">
            <w:r w:rsidR="00774070">
              <w:rPr>
                <w:noProof/>
                <w:szCs w:val="28"/>
              </w:rPr>
              <w:t>9. Перечень ресурсов информационно-телекоммуникационной сети «Интернет», необходимых для освоения дисциплины:</w:t>
            </w:r>
            <w:r w:rsidR="00774070">
              <w:rPr>
                <w:noProof/>
              </w:rPr>
              <w:tab/>
            </w:r>
            <w:r w:rsidR="00774070">
              <w:rPr>
                <w:noProof/>
              </w:rPr>
              <w:fldChar w:fldCharType="begin"/>
            </w:r>
            <w:r w:rsidR="00774070">
              <w:rPr>
                <w:noProof/>
              </w:rPr>
              <w:instrText xml:space="preserve"> PAGEREF _Toc6706 \h </w:instrText>
            </w:r>
            <w:r w:rsidR="00774070">
              <w:rPr>
                <w:noProof/>
              </w:rPr>
            </w:r>
            <w:r w:rsidR="00774070">
              <w:rPr>
                <w:noProof/>
              </w:rPr>
              <w:fldChar w:fldCharType="separate"/>
            </w:r>
            <w:r w:rsidR="00503C6F">
              <w:rPr>
                <w:noProof/>
              </w:rPr>
              <w:t>17</w:t>
            </w:r>
            <w:r w:rsidR="00774070">
              <w:rPr>
                <w:noProof/>
              </w:rPr>
              <w:fldChar w:fldCharType="end"/>
            </w:r>
          </w:hyperlink>
        </w:p>
        <w:p w14:paraId="399C4A6D" w14:textId="5894FCB9" w:rsidR="005B0F0B" w:rsidRDefault="00294367">
          <w:pPr>
            <w:pStyle w:val="11"/>
            <w:tabs>
              <w:tab w:val="right" w:pos="1600"/>
              <w:tab w:val="right" w:leader="dot" w:pos="9922"/>
            </w:tabs>
            <w:rPr>
              <w:noProof/>
            </w:rPr>
          </w:pPr>
          <w:hyperlink w:anchor="_Toc24624" w:history="1">
            <w:r w:rsidR="00774070">
              <w:rPr>
                <w:rFonts w:asciiTheme="majorBidi" w:hAnsiTheme="majorBidi" w:cstheme="majorBidi"/>
                <w:noProof/>
                <w:szCs w:val="28"/>
              </w:rPr>
              <w:t>10.</w:t>
            </w:r>
            <w:r w:rsidR="00774070">
              <w:rPr>
                <w:rFonts w:asciiTheme="majorBidi" w:hAnsiTheme="majorBidi" w:cstheme="majorBidi"/>
                <w:noProof/>
                <w:szCs w:val="28"/>
              </w:rPr>
              <w:tab/>
              <w:t>Методические указания для обучающихся по освоению дисциплины</w:t>
            </w:r>
            <w:r w:rsidR="00774070">
              <w:rPr>
                <w:noProof/>
              </w:rPr>
              <w:tab/>
            </w:r>
            <w:r w:rsidR="00774070">
              <w:rPr>
                <w:noProof/>
              </w:rPr>
              <w:fldChar w:fldCharType="begin"/>
            </w:r>
            <w:r w:rsidR="00774070">
              <w:rPr>
                <w:noProof/>
              </w:rPr>
              <w:instrText xml:space="preserve"> PAGEREF _Toc24624 \h </w:instrText>
            </w:r>
            <w:r w:rsidR="00774070">
              <w:rPr>
                <w:noProof/>
              </w:rPr>
            </w:r>
            <w:r w:rsidR="00774070">
              <w:rPr>
                <w:noProof/>
              </w:rPr>
              <w:fldChar w:fldCharType="separate"/>
            </w:r>
            <w:r w:rsidR="00503C6F">
              <w:rPr>
                <w:noProof/>
              </w:rPr>
              <w:t>18</w:t>
            </w:r>
            <w:r w:rsidR="00774070">
              <w:rPr>
                <w:noProof/>
              </w:rPr>
              <w:fldChar w:fldCharType="end"/>
            </w:r>
          </w:hyperlink>
        </w:p>
        <w:p w14:paraId="435B3258" w14:textId="0E9DF5C9" w:rsidR="005B0F0B" w:rsidRDefault="00294367">
          <w:pPr>
            <w:pStyle w:val="11"/>
            <w:tabs>
              <w:tab w:val="right" w:leader="dot" w:pos="9922"/>
            </w:tabs>
            <w:rPr>
              <w:noProof/>
            </w:rPr>
          </w:pPr>
          <w:hyperlink w:anchor="_Toc25264" w:history="1">
            <w:r w:rsidR="00774070">
              <w:rPr>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74070">
              <w:rPr>
                <w:noProof/>
              </w:rPr>
              <w:tab/>
            </w:r>
            <w:r w:rsidR="00774070">
              <w:rPr>
                <w:noProof/>
              </w:rPr>
              <w:fldChar w:fldCharType="begin"/>
            </w:r>
            <w:r w:rsidR="00774070">
              <w:rPr>
                <w:noProof/>
              </w:rPr>
              <w:instrText xml:space="preserve"> PAGEREF _Toc25264 \h </w:instrText>
            </w:r>
            <w:r w:rsidR="00774070">
              <w:rPr>
                <w:noProof/>
              </w:rPr>
            </w:r>
            <w:r w:rsidR="00774070">
              <w:rPr>
                <w:noProof/>
              </w:rPr>
              <w:fldChar w:fldCharType="separate"/>
            </w:r>
            <w:r w:rsidR="00503C6F">
              <w:rPr>
                <w:noProof/>
              </w:rPr>
              <w:t>22</w:t>
            </w:r>
            <w:r w:rsidR="00774070">
              <w:rPr>
                <w:noProof/>
              </w:rPr>
              <w:fldChar w:fldCharType="end"/>
            </w:r>
          </w:hyperlink>
        </w:p>
        <w:p w14:paraId="4D2307EC" w14:textId="35B2787A" w:rsidR="005B0F0B" w:rsidRDefault="00294367">
          <w:pPr>
            <w:pStyle w:val="11"/>
            <w:tabs>
              <w:tab w:val="right" w:leader="dot" w:pos="9922"/>
            </w:tabs>
            <w:rPr>
              <w:noProof/>
            </w:rPr>
          </w:pPr>
          <w:hyperlink w:anchor="_Toc17846" w:history="1">
            <w:r w:rsidR="00774070">
              <w:rPr>
                <w:noProof/>
                <w:szCs w:val="28"/>
              </w:rPr>
              <w:t>11. 1. Комплект лицензионного программного обеспечения:</w:t>
            </w:r>
            <w:r w:rsidR="00774070">
              <w:rPr>
                <w:noProof/>
              </w:rPr>
              <w:tab/>
            </w:r>
            <w:r w:rsidR="00774070">
              <w:rPr>
                <w:noProof/>
              </w:rPr>
              <w:fldChar w:fldCharType="begin"/>
            </w:r>
            <w:r w:rsidR="00774070">
              <w:rPr>
                <w:noProof/>
              </w:rPr>
              <w:instrText xml:space="preserve"> PAGEREF _Toc17846 \h </w:instrText>
            </w:r>
            <w:r w:rsidR="00774070">
              <w:rPr>
                <w:noProof/>
              </w:rPr>
            </w:r>
            <w:r w:rsidR="00774070">
              <w:rPr>
                <w:noProof/>
              </w:rPr>
              <w:fldChar w:fldCharType="separate"/>
            </w:r>
            <w:r w:rsidR="00503C6F">
              <w:rPr>
                <w:noProof/>
              </w:rPr>
              <w:t>22</w:t>
            </w:r>
            <w:r w:rsidR="00774070">
              <w:rPr>
                <w:noProof/>
              </w:rPr>
              <w:fldChar w:fldCharType="end"/>
            </w:r>
          </w:hyperlink>
        </w:p>
        <w:p w14:paraId="2D31D1F4" w14:textId="061E3FFA" w:rsidR="005B0F0B" w:rsidRDefault="00294367">
          <w:pPr>
            <w:pStyle w:val="11"/>
            <w:tabs>
              <w:tab w:val="right" w:leader="dot" w:pos="9922"/>
            </w:tabs>
            <w:rPr>
              <w:noProof/>
            </w:rPr>
          </w:pPr>
          <w:hyperlink w:anchor="_Toc25926" w:history="1">
            <w:r w:rsidR="00774070">
              <w:rPr>
                <w:noProof/>
                <w:szCs w:val="28"/>
              </w:rPr>
              <w:t>11.2. Современные профессиональные базы данных и информационные справочные системы</w:t>
            </w:r>
            <w:r w:rsidR="00774070">
              <w:rPr>
                <w:noProof/>
              </w:rPr>
              <w:tab/>
            </w:r>
            <w:r w:rsidR="00774070">
              <w:rPr>
                <w:noProof/>
              </w:rPr>
              <w:fldChar w:fldCharType="begin"/>
            </w:r>
            <w:r w:rsidR="00774070">
              <w:rPr>
                <w:noProof/>
              </w:rPr>
              <w:instrText xml:space="preserve"> PAGEREF _Toc25926 \h </w:instrText>
            </w:r>
            <w:r w:rsidR="00774070">
              <w:rPr>
                <w:noProof/>
              </w:rPr>
            </w:r>
            <w:r w:rsidR="00774070">
              <w:rPr>
                <w:noProof/>
              </w:rPr>
              <w:fldChar w:fldCharType="separate"/>
            </w:r>
            <w:r w:rsidR="00503C6F">
              <w:rPr>
                <w:noProof/>
              </w:rPr>
              <w:t>22</w:t>
            </w:r>
            <w:r w:rsidR="00774070">
              <w:rPr>
                <w:noProof/>
              </w:rPr>
              <w:fldChar w:fldCharType="end"/>
            </w:r>
          </w:hyperlink>
        </w:p>
        <w:p w14:paraId="0A68208B" w14:textId="144B31B4" w:rsidR="005B0F0B" w:rsidRDefault="00294367">
          <w:pPr>
            <w:pStyle w:val="11"/>
            <w:tabs>
              <w:tab w:val="right" w:leader="dot" w:pos="9922"/>
            </w:tabs>
            <w:rPr>
              <w:noProof/>
            </w:rPr>
          </w:pPr>
          <w:hyperlink w:anchor="_Toc21532" w:history="1">
            <w:r w:rsidR="00774070">
              <w:rPr>
                <w:noProof/>
                <w:szCs w:val="28"/>
              </w:rPr>
              <w:t>11.3. Сертифицированные программные и аппаратные средства защиты информации</w:t>
            </w:r>
            <w:r w:rsidR="00774070">
              <w:rPr>
                <w:noProof/>
              </w:rPr>
              <w:tab/>
            </w:r>
            <w:r w:rsidR="00774070">
              <w:rPr>
                <w:noProof/>
              </w:rPr>
              <w:fldChar w:fldCharType="begin"/>
            </w:r>
            <w:r w:rsidR="00774070">
              <w:rPr>
                <w:noProof/>
              </w:rPr>
              <w:instrText xml:space="preserve"> PAGEREF _Toc21532 \h </w:instrText>
            </w:r>
            <w:r w:rsidR="00774070">
              <w:rPr>
                <w:noProof/>
              </w:rPr>
            </w:r>
            <w:r w:rsidR="00774070">
              <w:rPr>
                <w:noProof/>
              </w:rPr>
              <w:fldChar w:fldCharType="separate"/>
            </w:r>
            <w:r w:rsidR="00503C6F">
              <w:rPr>
                <w:noProof/>
              </w:rPr>
              <w:t>22</w:t>
            </w:r>
            <w:r w:rsidR="00774070">
              <w:rPr>
                <w:noProof/>
              </w:rPr>
              <w:fldChar w:fldCharType="end"/>
            </w:r>
          </w:hyperlink>
        </w:p>
        <w:p w14:paraId="18E5B028" w14:textId="5EC31AE5" w:rsidR="005B0F0B" w:rsidRDefault="00294367">
          <w:pPr>
            <w:pStyle w:val="11"/>
            <w:tabs>
              <w:tab w:val="right" w:leader="dot" w:pos="9922"/>
            </w:tabs>
            <w:rPr>
              <w:noProof/>
            </w:rPr>
          </w:pPr>
          <w:hyperlink w:anchor="_Toc26808" w:history="1">
            <w:r w:rsidR="00774070">
              <w:rPr>
                <w:noProof/>
                <w:szCs w:val="28"/>
              </w:rPr>
              <w:t>12. Описание материально-технической базы, необходимой для осуществления образовательного процесса по дисциплине</w:t>
            </w:r>
            <w:r w:rsidR="00774070">
              <w:rPr>
                <w:noProof/>
              </w:rPr>
              <w:tab/>
            </w:r>
            <w:r w:rsidR="00774070">
              <w:rPr>
                <w:noProof/>
              </w:rPr>
              <w:fldChar w:fldCharType="begin"/>
            </w:r>
            <w:r w:rsidR="00774070">
              <w:rPr>
                <w:noProof/>
              </w:rPr>
              <w:instrText xml:space="preserve"> PAGEREF _Toc26808 \h </w:instrText>
            </w:r>
            <w:r w:rsidR="00774070">
              <w:rPr>
                <w:noProof/>
              </w:rPr>
            </w:r>
            <w:r w:rsidR="00774070">
              <w:rPr>
                <w:noProof/>
              </w:rPr>
              <w:fldChar w:fldCharType="separate"/>
            </w:r>
            <w:r w:rsidR="00503C6F">
              <w:rPr>
                <w:noProof/>
              </w:rPr>
              <w:t>22</w:t>
            </w:r>
            <w:r w:rsidR="00774070">
              <w:rPr>
                <w:noProof/>
              </w:rPr>
              <w:fldChar w:fldCharType="end"/>
            </w:r>
          </w:hyperlink>
        </w:p>
        <w:p w14:paraId="48886EF1" w14:textId="77777777" w:rsidR="005B0F0B" w:rsidRDefault="00774070">
          <w:pPr>
            <w:pStyle w:val="11"/>
            <w:tabs>
              <w:tab w:val="right" w:leader="dot" w:pos="9339"/>
            </w:tabs>
            <w:jc w:val="both"/>
          </w:pPr>
          <w:r>
            <w:rPr>
              <w:b/>
              <w:bCs/>
              <w:sz w:val="26"/>
              <w:szCs w:val="26"/>
            </w:rPr>
            <w:fldChar w:fldCharType="end"/>
          </w:r>
        </w:p>
      </w:sdtContent>
    </w:sdt>
    <w:p w14:paraId="2D1044AC" w14:textId="77777777" w:rsidR="005B0F0B" w:rsidRDefault="005B0F0B">
      <w:pPr>
        <w:pStyle w:val="1"/>
        <w:spacing w:line="360" w:lineRule="auto"/>
        <w:jc w:val="both"/>
        <w:rPr>
          <w:rFonts w:ascii="Times New Roman" w:hAnsi="Times New Roman"/>
          <w:color w:val="auto"/>
          <w:sz w:val="28"/>
          <w:szCs w:val="28"/>
          <w:lang w:val="ru-RU"/>
        </w:rPr>
      </w:pPr>
    </w:p>
    <w:p w14:paraId="59A43995" w14:textId="77777777" w:rsidR="005B0F0B" w:rsidRDefault="00774070">
      <w:pPr>
        <w:rPr>
          <w:b/>
          <w:sz w:val="28"/>
          <w:szCs w:val="28"/>
          <w:lang w:eastAsia="en-US"/>
        </w:rPr>
      </w:pPr>
      <w:r>
        <w:rPr>
          <w:sz w:val="28"/>
          <w:szCs w:val="28"/>
        </w:rPr>
        <w:br w:type="page"/>
      </w:r>
    </w:p>
    <w:p w14:paraId="1813DD89" w14:textId="77777777" w:rsidR="005B0F0B" w:rsidRDefault="00774070">
      <w:pPr>
        <w:pStyle w:val="1"/>
        <w:spacing w:line="360" w:lineRule="auto"/>
        <w:jc w:val="both"/>
        <w:rPr>
          <w:rFonts w:ascii="Times New Roman" w:hAnsi="Times New Roman"/>
          <w:color w:val="auto"/>
          <w:sz w:val="28"/>
          <w:szCs w:val="28"/>
          <w:lang w:val="ru-RU"/>
        </w:rPr>
      </w:pPr>
      <w:bookmarkStart w:id="3" w:name="_Toc15539"/>
      <w:r>
        <w:rPr>
          <w:rFonts w:ascii="Times New Roman" w:hAnsi="Times New Roman"/>
          <w:color w:val="auto"/>
          <w:sz w:val="28"/>
          <w:szCs w:val="28"/>
          <w:lang w:val="ru-RU"/>
        </w:rPr>
        <w:lastRenderedPageBreak/>
        <w:t>1. Наименование дисциплины</w:t>
      </w:r>
      <w:bookmarkEnd w:id="3"/>
      <w:r>
        <w:rPr>
          <w:rFonts w:ascii="Times New Roman" w:hAnsi="Times New Roman"/>
          <w:color w:val="auto"/>
          <w:sz w:val="28"/>
          <w:szCs w:val="28"/>
          <w:lang w:val="ru-RU"/>
        </w:rPr>
        <w:t xml:space="preserve"> </w:t>
      </w:r>
    </w:p>
    <w:p w14:paraId="4D268BAA" w14:textId="77777777" w:rsidR="005B0F0B" w:rsidRDefault="00774070">
      <w:pPr>
        <w:spacing w:before="100" w:beforeAutospacing="1" w:after="100" w:afterAutospacing="1"/>
        <w:jc w:val="both"/>
      </w:pPr>
      <w:r>
        <w:rPr>
          <w:sz w:val="28"/>
          <w:szCs w:val="28"/>
        </w:rPr>
        <w:t xml:space="preserve">Наименование дисциплины – «Мировая экономика в условиях глобальных вызовов» </w:t>
      </w:r>
    </w:p>
    <w:p w14:paraId="587CB7AD" w14:textId="77777777" w:rsidR="005B0F0B" w:rsidRDefault="00774070">
      <w:pPr>
        <w:pStyle w:val="1"/>
        <w:jc w:val="both"/>
        <w:rPr>
          <w:rFonts w:ascii="Times New Roman" w:hAnsi="Times New Roman"/>
          <w:color w:val="auto"/>
          <w:sz w:val="28"/>
          <w:szCs w:val="28"/>
          <w:lang w:val="ru-RU"/>
        </w:rPr>
      </w:pPr>
      <w:bookmarkStart w:id="4" w:name="_Toc14504"/>
      <w:r>
        <w:rPr>
          <w:rFonts w:ascii="Times New Roman" w:hAnsi="Times New Roman"/>
          <w:color w:val="auto"/>
          <w:sz w:val="28"/>
          <w:szCs w:val="28"/>
          <w:lang w:val="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3D972A7A" w14:textId="77777777" w:rsidR="005B0F0B" w:rsidRDefault="005B0F0B">
      <w:pPr>
        <w:rPr>
          <w:lang w:eastAsia="en-US"/>
        </w:rPr>
      </w:pPr>
    </w:p>
    <w:p w14:paraId="2A810408" w14:textId="77777777" w:rsidR="005B0F0B" w:rsidRDefault="00774070">
      <w:pPr>
        <w:shd w:val="clear" w:color="auto" w:fill="FFFFFF"/>
        <w:jc w:val="right"/>
        <w:rPr>
          <w:sz w:val="22"/>
          <w:szCs w:val="22"/>
        </w:rPr>
      </w:pPr>
      <w:r>
        <w:rPr>
          <w:sz w:val="22"/>
          <w:szCs w:val="22"/>
        </w:rPr>
        <w:t>Таблица 1</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2294"/>
        <w:gridCol w:w="3110"/>
        <w:gridCol w:w="3127"/>
      </w:tblGrid>
      <w:tr w:rsidR="005B0F0B" w14:paraId="5F8F5ADA" w14:textId="77777777">
        <w:trPr>
          <w:trHeight w:val="1550"/>
          <w:tblHeader/>
        </w:trPr>
        <w:tc>
          <w:tcPr>
            <w:tcW w:w="1251" w:type="dxa"/>
          </w:tcPr>
          <w:p w14:paraId="64ADC4BA" w14:textId="77777777" w:rsidR="005B0F0B" w:rsidRDefault="00774070">
            <w:pPr>
              <w:spacing w:after="200" w:line="276" w:lineRule="auto"/>
              <w:rPr>
                <w:b/>
                <w:sz w:val="22"/>
                <w:szCs w:val="22"/>
              </w:rPr>
            </w:pPr>
            <w:r>
              <w:rPr>
                <w:b/>
                <w:sz w:val="22"/>
                <w:szCs w:val="22"/>
              </w:rPr>
              <w:t>Код компетенции</w:t>
            </w:r>
          </w:p>
        </w:tc>
        <w:tc>
          <w:tcPr>
            <w:tcW w:w="2294" w:type="dxa"/>
          </w:tcPr>
          <w:p w14:paraId="796106A8" w14:textId="77777777" w:rsidR="005B0F0B" w:rsidRDefault="00774070">
            <w:pPr>
              <w:spacing w:after="200" w:line="276" w:lineRule="auto"/>
              <w:rPr>
                <w:b/>
                <w:sz w:val="22"/>
                <w:szCs w:val="22"/>
              </w:rPr>
            </w:pPr>
            <w:r>
              <w:rPr>
                <w:b/>
                <w:sz w:val="22"/>
                <w:szCs w:val="22"/>
              </w:rPr>
              <w:t>Наименование компетенции</w:t>
            </w:r>
          </w:p>
        </w:tc>
        <w:tc>
          <w:tcPr>
            <w:tcW w:w="3110" w:type="dxa"/>
          </w:tcPr>
          <w:p w14:paraId="1A495B3C" w14:textId="77777777" w:rsidR="005B0F0B" w:rsidRDefault="00774070">
            <w:pPr>
              <w:spacing w:after="200" w:line="276" w:lineRule="auto"/>
              <w:rPr>
                <w:b/>
                <w:sz w:val="22"/>
                <w:szCs w:val="22"/>
              </w:rPr>
            </w:pPr>
            <w:r>
              <w:rPr>
                <w:b/>
                <w:sz w:val="22"/>
                <w:szCs w:val="22"/>
              </w:rPr>
              <w:t>Индикаторы достижения компетенции</w:t>
            </w:r>
          </w:p>
        </w:tc>
        <w:tc>
          <w:tcPr>
            <w:tcW w:w="3127" w:type="dxa"/>
          </w:tcPr>
          <w:p w14:paraId="0B3DDE8C" w14:textId="77777777" w:rsidR="005B0F0B" w:rsidRDefault="00774070">
            <w:pPr>
              <w:spacing w:after="200" w:line="276" w:lineRule="auto"/>
              <w:rPr>
                <w:b/>
                <w:sz w:val="22"/>
                <w:szCs w:val="22"/>
              </w:rPr>
            </w:pPr>
            <w:r>
              <w:rPr>
                <w:b/>
                <w:sz w:val="22"/>
                <w:szCs w:val="22"/>
              </w:rPr>
              <w:t>Результаты обучения (знания и умения), соотнесенные с компетенциями / индикаторами достижения компетенции</w:t>
            </w:r>
          </w:p>
        </w:tc>
      </w:tr>
      <w:tr w:rsidR="005B0F0B" w14:paraId="7AFDC3B7" w14:textId="77777777">
        <w:trPr>
          <w:trHeight w:val="5545"/>
        </w:trPr>
        <w:tc>
          <w:tcPr>
            <w:tcW w:w="1251" w:type="dxa"/>
          </w:tcPr>
          <w:p w14:paraId="199D4DAA" w14:textId="77777777" w:rsidR="005B0F0B" w:rsidRDefault="00774070">
            <w:pPr>
              <w:spacing w:after="200"/>
              <w:rPr>
                <w:b/>
                <w:sz w:val="22"/>
                <w:szCs w:val="22"/>
              </w:rPr>
            </w:pPr>
            <w:r>
              <w:rPr>
                <w:b/>
                <w:sz w:val="22"/>
                <w:szCs w:val="22"/>
              </w:rPr>
              <w:t>ПКН-6</w:t>
            </w:r>
          </w:p>
        </w:tc>
        <w:tc>
          <w:tcPr>
            <w:tcW w:w="2294" w:type="dxa"/>
          </w:tcPr>
          <w:p w14:paraId="42B93EE3" w14:textId="39F73F6C" w:rsidR="005B0F0B" w:rsidRPr="00E40C37" w:rsidRDefault="00774070">
            <w:pPr>
              <w:spacing w:after="200"/>
              <w:rPr>
                <w:sz w:val="22"/>
                <w:szCs w:val="22"/>
              </w:rPr>
            </w:pPr>
            <w:r w:rsidRPr="00E40C37">
              <w:rPr>
                <w:sz w:val="22"/>
                <w:szCs w:val="22"/>
              </w:rPr>
              <w:t xml:space="preserve">Способность предлагать </w:t>
            </w:r>
            <w:r w:rsidR="00EE0EA8" w:rsidRPr="00E40C37">
              <w:rPr>
                <w:sz w:val="22"/>
                <w:szCs w:val="22"/>
              </w:rPr>
              <w:t>решения профессиональных</w:t>
            </w:r>
            <w:r w:rsidRPr="00E40C37">
              <w:rPr>
                <w:sz w:val="22"/>
                <w:szCs w:val="22"/>
              </w:rPr>
              <w:t xml:space="preserve"> задач в меняющихся финансово-экономических условиях</w:t>
            </w:r>
          </w:p>
        </w:tc>
        <w:tc>
          <w:tcPr>
            <w:tcW w:w="3110" w:type="dxa"/>
          </w:tcPr>
          <w:p w14:paraId="00E71AD9" w14:textId="5D48DF56" w:rsidR="005B0F0B" w:rsidRPr="00E40C37" w:rsidRDefault="00774070" w:rsidP="00EE0EA8">
            <w:pPr>
              <w:rPr>
                <w:sz w:val="22"/>
                <w:szCs w:val="22"/>
              </w:rPr>
            </w:pPr>
            <w:r w:rsidRPr="00E40C37">
              <w:rPr>
                <w:sz w:val="22"/>
                <w:szCs w:val="22"/>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EF07170" w14:textId="77777777" w:rsidR="002324BE" w:rsidRPr="00E40C37" w:rsidRDefault="002324BE">
            <w:pPr>
              <w:pStyle w:val="ae"/>
              <w:ind w:left="0"/>
              <w:contextualSpacing/>
              <w:rPr>
                <w:sz w:val="22"/>
                <w:szCs w:val="22"/>
              </w:rPr>
            </w:pPr>
          </w:p>
          <w:p w14:paraId="28BE6165" w14:textId="77777777" w:rsidR="002324BE" w:rsidRPr="00E40C37" w:rsidRDefault="002324BE">
            <w:pPr>
              <w:pStyle w:val="ae"/>
              <w:ind w:left="0"/>
              <w:contextualSpacing/>
              <w:rPr>
                <w:sz w:val="22"/>
                <w:szCs w:val="22"/>
              </w:rPr>
            </w:pPr>
          </w:p>
          <w:p w14:paraId="68FB9141" w14:textId="77777777" w:rsidR="002324BE" w:rsidRPr="00E40C37" w:rsidRDefault="002324BE">
            <w:pPr>
              <w:pStyle w:val="ae"/>
              <w:ind w:left="0"/>
              <w:contextualSpacing/>
              <w:rPr>
                <w:sz w:val="22"/>
                <w:szCs w:val="22"/>
              </w:rPr>
            </w:pPr>
          </w:p>
          <w:p w14:paraId="53BCED14" w14:textId="77777777" w:rsidR="002324BE" w:rsidRPr="00E40C37" w:rsidRDefault="002324BE">
            <w:pPr>
              <w:pStyle w:val="ae"/>
              <w:ind w:left="0"/>
              <w:contextualSpacing/>
              <w:rPr>
                <w:sz w:val="22"/>
                <w:szCs w:val="22"/>
              </w:rPr>
            </w:pPr>
          </w:p>
          <w:p w14:paraId="22E86AED" w14:textId="77777777" w:rsidR="002324BE" w:rsidRPr="00E40C37" w:rsidRDefault="002324BE">
            <w:pPr>
              <w:pStyle w:val="ae"/>
              <w:ind w:left="0"/>
              <w:contextualSpacing/>
              <w:rPr>
                <w:sz w:val="22"/>
                <w:szCs w:val="22"/>
              </w:rPr>
            </w:pPr>
          </w:p>
          <w:p w14:paraId="434B4AF0" w14:textId="77777777" w:rsidR="002324BE" w:rsidRPr="00E40C37" w:rsidRDefault="002324BE">
            <w:pPr>
              <w:pStyle w:val="ae"/>
              <w:ind w:left="0"/>
              <w:contextualSpacing/>
              <w:rPr>
                <w:sz w:val="22"/>
                <w:szCs w:val="22"/>
              </w:rPr>
            </w:pPr>
          </w:p>
          <w:p w14:paraId="574B538F" w14:textId="77777777" w:rsidR="002324BE" w:rsidRPr="00E40C37" w:rsidRDefault="002324BE">
            <w:pPr>
              <w:pStyle w:val="ae"/>
              <w:ind w:left="0"/>
              <w:contextualSpacing/>
              <w:rPr>
                <w:sz w:val="22"/>
                <w:szCs w:val="22"/>
              </w:rPr>
            </w:pPr>
          </w:p>
          <w:p w14:paraId="6C7674E2" w14:textId="77777777" w:rsidR="002324BE" w:rsidRPr="00E40C37" w:rsidRDefault="002324BE">
            <w:pPr>
              <w:pStyle w:val="ae"/>
              <w:ind w:left="0"/>
              <w:contextualSpacing/>
              <w:rPr>
                <w:sz w:val="22"/>
                <w:szCs w:val="22"/>
              </w:rPr>
            </w:pPr>
          </w:p>
          <w:p w14:paraId="14E8A386" w14:textId="77777777" w:rsidR="002324BE" w:rsidRPr="00E40C37" w:rsidRDefault="002324BE">
            <w:pPr>
              <w:pStyle w:val="ae"/>
              <w:ind w:left="0"/>
              <w:contextualSpacing/>
              <w:rPr>
                <w:sz w:val="22"/>
                <w:szCs w:val="22"/>
              </w:rPr>
            </w:pPr>
          </w:p>
          <w:p w14:paraId="6175289D" w14:textId="77777777" w:rsidR="002324BE" w:rsidRPr="00E40C37" w:rsidRDefault="002324BE">
            <w:pPr>
              <w:pStyle w:val="ae"/>
              <w:ind w:left="0"/>
              <w:contextualSpacing/>
              <w:rPr>
                <w:sz w:val="22"/>
                <w:szCs w:val="22"/>
              </w:rPr>
            </w:pPr>
          </w:p>
          <w:p w14:paraId="42E22655" w14:textId="0F12697A" w:rsidR="002324BE" w:rsidRPr="00E40C37" w:rsidRDefault="002324BE">
            <w:pPr>
              <w:pStyle w:val="ae"/>
              <w:ind w:left="0"/>
              <w:contextualSpacing/>
              <w:rPr>
                <w:sz w:val="22"/>
                <w:szCs w:val="22"/>
              </w:rPr>
            </w:pPr>
          </w:p>
          <w:p w14:paraId="50651D93" w14:textId="77777777" w:rsidR="002324BE" w:rsidRPr="00E40C37" w:rsidRDefault="002324BE">
            <w:pPr>
              <w:pStyle w:val="ae"/>
              <w:ind w:left="0"/>
              <w:contextualSpacing/>
              <w:rPr>
                <w:sz w:val="22"/>
                <w:szCs w:val="22"/>
              </w:rPr>
            </w:pPr>
          </w:p>
          <w:p w14:paraId="5A30ED7B" w14:textId="15E9BC1B" w:rsidR="005B0F0B" w:rsidRPr="00E40C37" w:rsidRDefault="00774070">
            <w:pPr>
              <w:pStyle w:val="ae"/>
              <w:ind w:left="0"/>
              <w:contextualSpacing/>
              <w:rPr>
                <w:sz w:val="22"/>
                <w:szCs w:val="22"/>
              </w:rPr>
            </w:pPr>
            <w:r w:rsidRPr="00E40C37">
              <w:rPr>
                <w:sz w:val="22"/>
                <w:szCs w:val="22"/>
              </w:rPr>
              <w:t>2. Предлагает варианты решения профессиональных задач в условиях неопределенности</w:t>
            </w:r>
          </w:p>
        </w:tc>
        <w:tc>
          <w:tcPr>
            <w:tcW w:w="3127" w:type="dxa"/>
          </w:tcPr>
          <w:p w14:paraId="0DC21571" w14:textId="77777777" w:rsidR="005B0F0B" w:rsidRPr="00E40C37" w:rsidRDefault="00774070">
            <w:pPr>
              <w:rPr>
                <w:rFonts w:eastAsia="SimSun"/>
                <w:sz w:val="22"/>
                <w:szCs w:val="22"/>
              </w:rPr>
            </w:pPr>
            <w:r w:rsidRPr="00E40C37">
              <w:rPr>
                <w:rFonts w:eastAsia="SimSun"/>
                <w:b/>
                <w:bCs/>
                <w:sz w:val="22"/>
                <w:szCs w:val="22"/>
              </w:rPr>
              <w:t>Знани</w:t>
            </w:r>
            <w:r w:rsidRPr="00E40C37">
              <w:rPr>
                <w:rFonts w:eastAsia="SimSun"/>
                <w:b/>
                <w:sz w:val="22"/>
                <w:szCs w:val="22"/>
              </w:rPr>
              <w:t>е</w:t>
            </w:r>
            <w:r w:rsidRPr="00E40C37">
              <w:rPr>
                <w:rFonts w:eastAsia="SimSun"/>
                <w:sz w:val="22"/>
                <w:szCs w:val="22"/>
              </w:rPr>
              <w:t xml:space="preserve"> базовых терминов, понятий, основных источников информации по мировой экономике и мировым финансам, а также критериев оценки эффективности деятельности экономического субъекта </w:t>
            </w:r>
            <w:r w:rsidRPr="00E40C37">
              <w:rPr>
                <w:rFonts w:eastAsia="SimSun"/>
                <w:b/>
                <w:bCs/>
                <w:sz w:val="22"/>
                <w:szCs w:val="22"/>
              </w:rPr>
              <w:t>Умение</w:t>
            </w:r>
            <w:r w:rsidRPr="00E40C37">
              <w:rPr>
                <w:rFonts w:eastAsia="SimSun"/>
                <w:sz w:val="22"/>
                <w:szCs w:val="22"/>
              </w:rPr>
              <w:t xml:space="preserve"> анализировать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тактических и стратегических управленческих решений. </w:t>
            </w:r>
          </w:p>
          <w:p w14:paraId="4DBCCDBA" w14:textId="77777777" w:rsidR="002324BE" w:rsidRPr="00E40C37" w:rsidRDefault="002324BE">
            <w:pPr>
              <w:rPr>
                <w:rFonts w:eastAsia="SimSun"/>
                <w:b/>
                <w:bCs/>
                <w:sz w:val="22"/>
                <w:szCs w:val="22"/>
              </w:rPr>
            </w:pPr>
          </w:p>
          <w:p w14:paraId="7C58775F" w14:textId="2E6E04D9" w:rsidR="005B0F0B" w:rsidRPr="00E40C37" w:rsidRDefault="00774070">
            <w:pPr>
              <w:rPr>
                <w:rFonts w:eastAsia="SimSun"/>
                <w:sz w:val="22"/>
                <w:szCs w:val="22"/>
              </w:rPr>
            </w:pPr>
            <w:r w:rsidRPr="00E40C37">
              <w:rPr>
                <w:rFonts w:eastAsia="SimSun"/>
                <w:b/>
                <w:bCs/>
                <w:sz w:val="22"/>
                <w:szCs w:val="22"/>
              </w:rPr>
              <w:t>Знани</w:t>
            </w:r>
            <w:r w:rsidRPr="00E40C37">
              <w:rPr>
                <w:rFonts w:eastAsia="SimSun"/>
                <w:b/>
                <w:sz w:val="22"/>
                <w:szCs w:val="22"/>
              </w:rPr>
              <w:t>е</w:t>
            </w:r>
            <w:r w:rsidRPr="00E40C37">
              <w:rPr>
                <w:rFonts w:eastAsia="SimSun"/>
                <w:sz w:val="22"/>
                <w:szCs w:val="22"/>
              </w:rPr>
              <w:t xml:space="preserve"> методов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w:t>
            </w:r>
          </w:p>
          <w:p w14:paraId="27121008" w14:textId="77777777" w:rsidR="005B0F0B" w:rsidRPr="00E40C37" w:rsidRDefault="00774070">
            <w:pPr>
              <w:rPr>
                <w:sz w:val="22"/>
                <w:szCs w:val="22"/>
              </w:rPr>
            </w:pPr>
            <w:r w:rsidRPr="00E40C37">
              <w:rPr>
                <w:rFonts w:eastAsia="SimSun"/>
                <w:b/>
                <w:bCs/>
                <w:sz w:val="22"/>
                <w:szCs w:val="22"/>
              </w:rPr>
              <w:t>Умени</w:t>
            </w:r>
            <w:r w:rsidRPr="00E40C37">
              <w:rPr>
                <w:rFonts w:eastAsia="SimSun"/>
                <w:b/>
                <w:sz w:val="22"/>
                <w:szCs w:val="22"/>
              </w:rPr>
              <w:t>е</w:t>
            </w:r>
            <w:r w:rsidRPr="00E40C37">
              <w:rPr>
                <w:rFonts w:eastAsia="SimSun"/>
                <w:sz w:val="22"/>
                <w:szCs w:val="22"/>
              </w:rPr>
              <w:t xml:space="preserve"> выбирать и обосновывать наиболее эффективные оперативные, тактические и стратегические управленческие решения.</w:t>
            </w:r>
          </w:p>
        </w:tc>
      </w:tr>
    </w:tbl>
    <w:p w14:paraId="5C69DEE5" w14:textId="77777777" w:rsidR="00CB4C94" w:rsidRDefault="00CB4C94">
      <w:pPr>
        <w:pStyle w:val="1"/>
        <w:spacing w:line="360" w:lineRule="auto"/>
        <w:jc w:val="both"/>
        <w:rPr>
          <w:rFonts w:ascii="Times New Roman" w:hAnsi="Times New Roman"/>
          <w:color w:val="auto"/>
          <w:sz w:val="28"/>
          <w:szCs w:val="28"/>
          <w:lang w:val="ru-RU"/>
        </w:rPr>
      </w:pPr>
      <w:bookmarkStart w:id="5" w:name="_Toc3995500"/>
      <w:bookmarkStart w:id="6" w:name="_Toc16367"/>
    </w:p>
    <w:p w14:paraId="038DBF62" w14:textId="173B63A1" w:rsidR="005B0F0B" w:rsidRDefault="00774070">
      <w:pPr>
        <w:pStyle w:val="1"/>
        <w:spacing w:line="360" w:lineRule="auto"/>
        <w:jc w:val="both"/>
        <w:rPr>
          <w:rFonts w:ascii="Times New Roman" w:hAnsi="Times New Roman"/>
          <w:color w:val="auto"/>
          <w:sz w:val="28"/>
          <w:szCs w:val="28"/>
          <w:lang w:val="ru-RU"/>
        </w:rPr>
      </w:pPr>
      <w:r>
        <w:rPr>
          <w:rFonts w:ascii="Times New Roman" w:hAnsi="Times New Roman"/>
          <w:color w:val="auto"/>
          <w:sz w:val="28"/>
          <w:szCs w:val="28"/>
          <w:lang w:val="ru-RU"/>
        </w:rPr>
        <w:t>3. Место дисциплины в структуре образовательной программы</w:t>
      </w:r>
      <w:bookmarkEnd w:id="5"/>
      <w:bookmarkEnd w:id="6"/>
    </w:p>
    <w:p w14:paraId="63F553C1" w14:textId="3BDDA94F" w:rsidR="005B0F0B" w:rsidRDefault="00774070" w:rsidP="00CB4C94">
      <w:pPr>
        <w:spacing w:line="360" w:lineRule="auto"/>
        <w:ind w:firstLine="709"/>
        <w:contextualSpacing/>
        <w:jc w:val="both"/>
        <w:rPr>
          <w:bCs/>
          <w:sz w:val="28"/>
          <w:szCs w:val="28"/>
        </w:rPr>
      </w:pPr>
      <w:r>
        <w:rPr>
          <w:sz w:val="28"/>
          <w:szCs w:val="28"/>
        </w:rPr>
        <w:t>Дисциплина «</w:t>
      </w:r>
      <w:r w:rsidR="00CB4C94" w:rsidRPr="00CB4C94">
        <w:rPr>
          <w:sz w:val="28"/>
          <w:szCs w:val="28"/>
        </w:rPr>
        <w:t>Мировая экономика в условиях глобальных вызовов</w:t>
      </w:r>
      <w:r>
        <w:rPr>
          <w:sz w:val="28"/>
          <w:szCs w:val="28"/>
        </w:rPr>
        <w:t xml:space="preserve">» является обязательной дисциплиной </w:t>
      </w:r>
      <w:proofErr w:type="spellStart"/>
      <w:r w:rsidR="005136F5">
        <w:rPr>
          <w:sz w:val="28"/>
          <w:szCs w:val="28"/>
        </w:rPr>
        <w:t>о</w:t>
      </w:r>
      <w:r w:rsidR="005136F5" w:rsidRPr="005136F5">
        <w:rPr>
          <w:sz w:val="28"/>
          <w:szCs w:val="28"/>
        </w:rPr>
        <w:t>бщефакультетск</w:t>
      </w:r>
      <w:r w:rsidR="005136F5">
        <w:rPr>
          <w:sz w:val="28"/>
          <w:szCs w:val="28"/>
        </w:rPr>
        <w:t>ого</w:t>
      </w:r>
      <w:proofErr w:type="spellEnd"/>
      <w:r w:rsidR="005136F5" w:rsidRPr="005136F5">
        <w:rPr>
          <w:sz w:val="28"/>
          <w:szCs w:val="28"/>
        </w:rPr>
        <w:t xml:space="preserve"> (</w:t>
      </w:r>
      <w:proofErr w:type="spellStart"/>
      <w:r w:rsidR="005136F5" w:rsidRPr="005136F5">
        <w:rPr>
          <w:sz w:val="28"/>
          <w:szCs w:val="28"/>
        </w:rPr>
        <w:t>предпрофильн</w:t>
      </w:r>
      <w:r w:rsidR="005136F5">
        <w:rPr>
          <w:sz w:val="28"/>
          <w:szCs w:val="28"/>
        </w:rPr>
        <w:t>ого</w:t>
      </w:r>
      <w:proofErr w:type="spellEnd"/>
      <w:r w:rsidR="005136F5" w:rsidRPr="005136F5">
        <w:rPr>
          <w:sz w:val="28"/>
          <w:szCs w:val="28"/>
        </w:rPr>
        <w:t>) цикл</w:t>
      </w:r>
      <w:r>
        <w:rPr>
          <w:sz w:val="28"/>
          <w:szCs w:val="28"/>
        </w:rPr>
        <w:t xml:space="preserve"> для </w:t>
      </w:r>
      <w:r w:rsidR="00CB4C94">
        <w:rPr>
          <w:sz w:val="28"/>
          <w:szCs w:val="28"/>
        </w:rPr>
        <w:t>профиля «</w:t>
      </w:r>
      <w:r w:rsidR="00CB4C94" w:rsidRPr="00CB4C94">
        <w:rPr>
          <w:sz w:val="28"/>
          <w:szCs w:val="28"/>
        </w:rPr>
        <w:t>Мировые финансы</w:t>
      </w:r>
      <w:r w:rsidR="002470AC">
        <w:rPr>
          <w:sz w:val="28"/>
          <w:szCs w:val="28"/>
        </w:rPr>
        <w:t xml:space="preserve"> </w:t>
      </w:r>
      <w:r w:rsidR="002470AC" w:rsidRPr="002470AC">
        <w:rPr>
          <w:sz w:val="28"/>
          <w:szCs w:val="28"/>
        </w:rPr>
        <w:t>(с частичной реализацией на английском языке)</w:t>
      </w:r>
      <w:r w:rsidR="00CB4C94">
        <w:rPr>
          <w:sz w:val="28"/>
          <w:szCs w:val="28"/>
        </w:rPr>
        <w:t>»</w:t>
      </w:r>
      <w:r w:rsidR="005136F5">
        <w:rPr>
          <w:sz w:val="28"/>
          <w:szCs w:val="28"/>
        </w:rPr>
        <w:t xml:space="preserve"> и </w:t>
      </w:r>
      <w:r w:rsidR="002470AC">
        <w:rPr>
          <w:sz w:val="28"/>
          <w:szCs w:val="28"/>
        </w:rPr>
        <w:t xml:space="preserve">профиля </w:t>
      </w:r>
      <w:r w:rsidR="002470AC" w:rsidRPr="002470AC">
        <w:rPr>
          <w:sz w:val="28"/>
          <w:szCs w:val="28"/>
        </w:rPr>
        <w:t>"Мировая экономика и международный бизнес (с частичной реализацией на английском языке)"</w:t>
      </w:r>
      <w:r>
        <w:rPr>
          <w:sz w:val="28"/>
          <w:szCs w:val="28"/>
        </w:rPr>
        <w:t xml:space="preserve"> по направлению подготовки 38.03.01 «Экономика».</w:t>
      </w:r>
      <w:r>
        <w:rPr>
          <w:bCs/>
          <w:sz w:val="28"/>
          <w:szCs w:val="28"/>
        </w:rPr>
        <w:t xml:space="preserve"> При изучении данной дисциплины у студентов должны сформироваться соответствующие профессиональные компетенции направленности.</w:t>
      </w:r>
      <w:r w:rsidR="00CB4C94" w:rsidRPr="00CB4C94">
        <w:t xml:space="preserve"> </w:t>
      </w:r>
    </w:p>
    <w:p w14:paraId="6633B2C2" w14:textId="77777777" w:rsidR="005B0F0B" w:rsidRDefault="005B0F0B">
      <w:pPr>
        <w:rPr>
          <w:lang w:eastAsia="en-US"/>
        </w:rPr>
      </w:pPr>
    </w:p>
    <w:p w14:paraId="4A7B23CA" w14:textId="77777777" w:rsidR="005B0F0B" w:rsidRDefault="00774070">
      <w:pPr>
        <w:pStyle w:val="1"/>
        <w:jc w:val="both"/>
        <w:rPr>
          <w:rFonts w:ascii="Times New Roman" w:hAnsi="Times New Roman"/>
          <w:color w:val="auto"/>
          <w:sz w:val="28"/>
          <w:szCs w:val="28"/>
          <w:lang w:val="ru-RU"/>
        </w:rPr>
      </w:pPr>
      <w:bookmarkStart w:id="7" w:name="_Toc18002"/>
      <w:r>
        <w:rPr>
          <w:rFonts w:ascii="Times New Roman" w:hAnsi="Times New Roman"/>
          <w:color w:val="auto"/>
          <w:sz w:val="28"/>
          <w:szCs w:val="28"/>
          <w:lang w:val="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07487DFE" w14:textId="77777777" w:rsidR="005B0F0B" w:rsidRDefault="005B0F0B">
      <w:pPr>
        <w:rPr>
          <w:lang w:eastAsia="en-US"/>
        </w:rPr>
      </w:pPr>
    </w:p>
    <w:p w14:paraId="5BB2FD4E" w14:textId="77777777" w:rsidR="005B0F0B" w:rsidRDefault="00774070">
      <w:pPr>
        <w:shd w:val="clear" w:color="auto" w:fill="FFFFFF"/>
        <w:jc w:val="right"/>
        <w:rPr>
          <w:sz w:val="22"/>
          <w:szCs w:val="22"/>
        </w:rPr>
      </w:pPr>
      <w:r>
        <w:rPr>
          <w:sz w:val="22"/>
          <w:szCs w:val="22"/>
        </w:rPr>
        <w:t>Таблица 2</w:t>
      </w:r>
    </w:p>
    <w:p w14:paraId="030FA5E1" w14:textId="77777777" w:rsidR="005B0F0B" w:rsidRDefault="005B0F0B">
      <w:pPr>
        <w:spacing w:line="1" w:lineRule="exact"/>
        <w:rPr>
          <w:sz w:val="2"/>
          <w:szCs w:val="2"/>
        </w:rPr>
      </w:pPr>
    </w:p>
    <w:tbl>
      <w:tblPr>
        <w:tblW w:w="9308" w:type="dxa"/>
        <w:tblInd w:w="40" w:type="dxa"/>
        <w:tblLayout w:type="fixed"/>
        <w:tblCellMar>
          <w:left w:w="40" w:type="dxa"/>
          <w:right w:w="40" w:type="dxa"/>
        </w:tblCellMar>
        <w:tblLook w:val="04A0" w:firstRow="1" w:lastRow="0" w:firstColumn="1" w:lastColumn="0" w:noHBand="0" w:noVBand="1"/>
      </w:tblPr>
      <w:tblGrid>
        <w:gridCol w:w="4820"/>
        <w:gridCol w:w="2220"/>
        <w:gridCol w:w="2268"/>
      </w:tblGrid>
      <w:tr w:rsidR="005B0F0B" w14:paraId="195B9C10" w14:textId="77777777">
        <w:trPr>
          <w:trHeight w:val="438"/>
        </w:trPr>
        <w:tc>
          <w:tcPr>
            <w:tcW w:w="4820" w:type="dxa"/>
            <w:tcBorders>
              <w:top w:val="single" w:sz="6" w:space="0" w:color="auto"/>
              <w:left w:val="single" w:sz="6" w:space="0" w:color="auto"/>
              <w:right w:val="single" w:sz="6" w:space="0" w:color="auto"/>
            </w:tcBorders>
            <w:shd w:val="clear" w:color="auto" w:fill="FFFFFF"/>
          </w:tcPr>
          <w:p w14:paraId="0A5B62D0" w14:textId="77777777" w:rsidR="005B0F0B" w:rsidRDefault="00774070">
            <w:pPr>
              <w:shd w:val="clear" w:color="auto" w:fill="FFFFFF"/>
              <w:spacing w:line="320" w:lineRule="exact"/>
              <w:ind w:left="14"/>
            </w:pPr>
            <w:r>
              <w:rPr>
                <w:b/>
                <w:bCs/>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5B0F0B" w:rsidRDefault="00774070">
            <w:pPr>
              <w:shd w:val="clear" w:color="auto" w:fill="FFFFFF"/>
              <w:spacing w:line="320" w:lineRule="exact"/>
              <w:ind w:left="102" w:right="102"/>
              <w:jc w:val="center"/>
              <w:rPr>
                <w:b/>
                <w:bCs/>
              </w:rPr>
            </w:pPr>
            <w:r>
              <w:rPr>
                <w:b/>
                <w:bCs/>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77777777" w:rsidR="005B0F0B" w:rsidRDefault="00774070">
            <w:pPr>
              <w:shd w:val="clear" w:color="auto" w:fill="FFFFFF"/>
              <w:spacing w:line="274" w:lineRule="exact"/>
              <w:ind w:left="91"/>
              <w:jc w:val="center"/>
            </w:pPr>
            <w:r>
              <w:rPr>
                <w:b/>
                <w:bCs/>
              </w:rPr>
              <w:t>Семестр 5</w:t>
            </w:r>
          </w:p>
          <w:p w14:paraId="2503AEF4" w14:textId="77777777" w:rsidR="005B0F0B" w:rsidRDefault="00774070">
            <w:pPr>
              <w:shd w:val="clear" w:color="auto" w:fill="FFFFFF"/>
              <w:spacing w:line="274" w:lineRule="exact"/>
              <w:ind w:left="91"/>
              <w:jc w:val="center"/>
              <w:rPr>
                <w:b/>
                <w:bCs/>
              </w:rPr>
            </w:pPr>
            <w:r>
              <w:rPr>
                <w:b/>
                <w:bCs/>
              </w:rPr>
              <w:t>(в часах)</w:t>
            </w:r>
          </w:p>
        </w:tc>
      </w:tr>
      <w:tr w:rsidR="005B0F0B" w14:paraId="1E485B39" w14:textId="77777777">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5B0F0B" w:rsidRDefault="00774070">
            <w:pPr>
              <w:shd w:val="clear" w:color="auto" w:fill="FFFFFF"/>
              <w:spacing w:line="320" w:lineRule="exact"/>
              <w:ind w:left="14"/>
            </w:pPr>
            <w:r>
              <w:rPr>
                <w:b/>
                <w:bCs/>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77777777" w:rsidR="005B0F0B" w:rsidRDefault="00774070">
            <w:pPr>
              <w:shd w:val="clear" w:color="auto" w:fill="FFFFFF"/>
              <w:spacing w:line="320" w:lineRule="exact"/>
              <w:jc w:val="center"/>
            </w:pPr>
            <w:r>
              <w:t xml:space="preserve">6 </w:t>
            </w:r>
            <w:proofErr w:type="spellStart"/>
            <w:r>
              <w:t>з.е</w:t>
            </w:r>
            <w:proofErr w:type="spellEnd"/>
            <w:r>
              <w:t>., 216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77777777" w:rsidR="005B0F0B" w:rsidRDefault="00774070">
            <w:pPr>
              <w:shd w:val="clear" w:color="auto" w:fill="FFFFFF"/>
              <w:spacing w:line="320" w:lineRule="exact"/>
              <w:jc w:val="center"/>
            </w:pPr>
            <w:r>
              <w:t xml:space="preserve">6 </w:t>
            </w:r>
            <w:proofErr w:type="spellStart"/>
            <w:r>
              <w:t>з.е</w:t>
            </w:r>
            <w:proofErr w:type="spellEnd"/>
            <w:r>
              <w:t>., 216</w:t>
            </w:r>
          </w:p>
        </w:tc>
      </w:tr>
      <w:tr w:rsidR="005B0F0B" w14:paraId="7060324A"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77777777" w:rsidR="005B0F0B" w:rsidRDefault="00774070">
            <w:pPr>
              <w:shd w:val="clear" w:color="auto" w:fill="FFFFFF"/>
              <w:spacing w:line="360" w:lineRule="exact"/>
            </w:pPr>
            <w:r>
              <w:rPr>
                <w:b/>
                <w:bCs/>
                <w:i/>
                <w:iCs/>
              </w:rPr>
              <w:t>Контактная работа-Аудиторные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77777777" w:rsidR="005B0F0B" w:rsidRDefault="00774070">
            <w:pPr>
              <w:shd w:val="clear" w:color="auto" w:fill="FFFFFF"/>
              <w:spacing w:line="360" w:lineRule="exact"/>
              <w:jc w:val="center"/>
            </w:pPr>
            <w:r>
              <w:t>50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77777777" w:rsidR="005B0F0B" w:rsidRDefault="00774070">
            <w:pPr>
              <w:shd w:val="clear" w:color="auto" w:fill="FFFFFF"/>
              <w:spacing w:line="360" w:lineRule="exact"/>
              <w:jc w:val="center"/>
            </w:pPr>
            <w:r>
              <w:t>50</w:t>
            </w:r>
          </w:p>
        </w:tc>
      </w:tr>
      <w:tr w:rsidR="005B0F0B" w14:paraId="50106533"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5B0F0B" w:rsidRDefault="00774070">
            <w:pPr>
              <w:shd w:val="clear" w:color="auto" w:fill="FFFFFF"/>
              <w:spacing w:line="360" w:lineRule="exact"/>
            </w:pPr>
            <w:r>
              <w:rPr>
                <w:i/>
                <w:iCs/>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77777777" w:rsidR="005B0F0B" w:rsidRDefault="00774070">
            <w:pPr>
              <w:shd w:val="clear" w:color="auto" w:fill="FFFFFF"/>
              <w:spacing w:line="360" w:lineRule="exact"/>
              <w:jc w:val="center"/>
            </w:pPr>
            <w: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77777777" w:rsidR="005B0F0B" w:rsidRDefault="00774070">
            <w:pPr>
              <w:shd w:val="clear" w:color="auto" w:fill="FFFFFF"/>
              <w:spacing w:line="360" w:lineRule="exact"/>
              <w:jc w:val="center"/>
            </w:pPr>
            <w:r>
              <w:t>16</w:t>
            </w:r>
          </w:p>
        </w:tc>
      </w:tr>
      <w:tr w:rsidR="005B0F0B" w14:paraId="31781BA5"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777777" w:rsidR="005B0F0B" w:rsidRDefault="00774070">
            <w:pPr>
              <w:shd w:val="clear" w:color="auto" w:fill="FFFFFF"/>
              <w:spacing w:line="360" w:lineRule="exact"/>
              <w:ind w:left="5"/>
            </w:pPr>
            <w:r>
              <w:rPr>
                <w:i/>
                <w:iCs/>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77777777" w:rsidR="005B0F0B" w:rsidRDefault="00774070">
            <w:pPr>
              <w:shd w:val="clear" w:color="auto" w:fill="FFFFFF"/>
              <w:spacing w:line="360" w:lineRule="exact"/>
              <w:jc w:val="center"/>
            </w:pPr>
            <w:r>
              <w:t>34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77777777" w:rsidR="005B0F0B" w:rsidRDefault="00774070">
            <w:pPr>
              <w:shd w:val="clear" w:color="auto" w:fill="FFFFFF"/>
              <w:spacing w:line="360" w:lineRule="exact"/>
              <w:jc w:val="center"/>
            </w:pPr>
            <w:r>
              <w:t>34</w:t>
            </w:r>
          </w:p>
        </w:tc>
      </w:tr>
      <w:tr w:rsidR="005B0F0B" w14:paraId="16882AE3" w14:textId="7777777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5B0F0B" w:rsidRDefault="00774070">
            <w:pPr>
              <w:shd w:val="clear" w:color="auto" w:fill="FFFFFF"/>
              <w:spacing w:line="360" w:lineRule="exact"/>
              <w:ind w:left="14"/>
            </w:pPr>
            <w:r>
              <w:rPr>
                <w:b/>
                <w:bCs/>
                <w:i/>
                <w:iCs/>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77777777" w:rsidR="005B0F0B" w:rsidRDefault="00774070">
            <w:pPr>
              <w:shd w:val="clear" w:color="auto" w:fill="FFFFFF"/>
              <w:spacing w:line="360" w:lineRule="exact"/>
              <w:jc w:val="center"/>
            </w:pPr>
            <w:r>
              <w:t>166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77777777" w:rsidR="005B0F0B" w:rsidRDefault="00774070">
            <w:pPr>
              <w:shd w:val="clear" w:color="auto" w:fill="FFFFFF"/>
              <w:spacing w:line="360" w:lineRule="exact"/>
              <w:jc w:val="center"/>
            </w:pPr>
            <w:r>
              <w:t>166</w:t>
            </w:r>
          </w:p>
        </w:tc>
      </w:tr>
      <w:tr w:rsidR="005B0F0B" w14:paraId="0FABFDF0" w14:textId="77777777">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5B0F0B" w:rsidRDefault="00774070">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77777777" w:rsidR="005B0F0B" w:rsidRDefault="00774070">
            <w:pPr>
              <w:shd w:val="clear" w:color="auto" w:fill="FFFFFF"/>
              <w:spacing w:line="360" w:lineRule="exact"/>
              <w:jc w:val="center"/>
            </w:pPr>
            <w:r>
              <w:t>Эссе</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77777777" w:rsidR="005B0F0B" w:rsidRDefault="00774070">
            <w:pPr>
              <w:shd w:val="clear" w:color="auto" w:fill="FFFFFF"/>
              <w:spacing w:line="360" w:lineRule="exact"/>
              <w:jc w:val="center"/>
            </w:pPr>
            <w:r>
              <w:t>Эссе</w:t>
            </w:r>
          </w:p>
        </w:tc>
      </w:tr>
      <w:tr w:rsidR="005B0F0B" w14:paraId="516A8574" w14:textId="77777777">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77777777" w:rsidR="005B0F0B" w:rsidRDefault="00774070">
            <w:pPr>
              <w:shd w:val="clear" w:color="auto" w:fill="FFFFFF"/>
              <w:spacing w:line="360" w:lineRule="exact"/>
              <w:ind w:left="19"/>
            </w:pPr>
            <w: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77777777" w:rsidR="005B0F0B" w:rsidRDefault="00774070">
            <w:pPr>
              <w:shd w:val="clear" w:color="auto" w:fill="FFFFFF"/>
              <w:spacing w:line="360" w:lineRule="exact"/>
              <w:jc w:val="center"/>
              <w:rPr>
                <w:b/>
              </w:rPr>
            </w:pPr>
            <w:r>
              <w:rPr>
                <w:b/>
              </w:rPr>
              <w:t>Экзамен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77777777" w:rsidR="005B0F0B" w:rsidRDefault="00774070">
            <w:pPr>
              <w:shd w:val="clear" w:color="auto" w:fill="FFFFFF"/>
              <w:spacing w:line="360" w:lineRule="exact"/>
              <w:jc w:val="center"/>
              <w:rPr>
                <w:b/>
              </w:rPr>
            </w:pPr>
            <w:r>
              <w:rPr>
                <w:b/>
              </w:rPr>
              <w:t>Экзамен</w:t>
            </w:r>
          </w:p>
        </w:tc>
      </w:tr>
    </w:tbl>
    <w:p w14:paraId="06AC2939" w14:textId="77777777" w:rsidR="005B0F0B" w:rsidRDefault="005B0F0B">
      <w:pPr>
        <w:pStyle w:val="1"/>
        <w:spacing w:line="360" w:lineRule="auto"/>
        <w:jc w:val="both"/>
        <w:rPr>
          <w:rFonts w:ascii="Times New Roman" w:hAnsi="Times New Roman"/>
          <w:color w:val="auto"/>
          <w:sz w:val="28"/>
          <w:szCs w:val="28"/>
          <w:lang w:val="ru-RU"/>
        </w:rPr>
      </w:pPr>
    </w:p>
    <w:p w14:paraId="3907376F" w14:textId="77777777" w:rsidR="005B0F0B" w:rsidRDefault="00774070">
      <w:pPr>
        <w:pStyle w:val="1"/>
        <w:spacing w:line="276" w:lineRule="auto"/>
        <w:jc w:val="both"/>
        <w:rPr>
          <w:rFonts w:ascii="Times New Roman" w:hAnsi="Times New Roman"/>
          <w:color w:val="auto"/>
          <w:sz w:val="28"/>
          <w:szCs w:val="28"/>
          <w:lang w:val="ru-RU"/>
        </w:rPr>
      </w:pPr>
      <w:bookmarkStart w:id="8" w:name="_Toc30063"/>
      <w:r>
        <w:rPr>
          <w:rFonts w:ascii="Times New Roman" w:hAnsi="Times New Roman"/>
          <w:color w:val="auto"/>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8"/>
      <w:r>
        <w:rPr>
          <w:rFonts w:ascii="Times New Roman" w:hAnsi="Times New Roman"/>
          <w:color w:val="auto"/>
          <w:sz w:val="28"/>
          <w:szCs w:val="28"/>
          <w:lang w:val="ru-RU"/>
        </w:rPr>
        <w:t xml:space="preserve"> </w:t>
      </w:r>
    </w:p>
    <w:p w14:paraId="5BD3700D" w14:textId="77777777" w:rsidR="005B0F0B" w:rsidRDefault="005B0F0B">
      <w:pPr>
        <w:rPr>
          <w:lang w:eastAsia="en-US"/>
        </w:rPr>
      </w:pPr>
    </w:p>
    <w:p w14:paraId="64E6719E" w14:textId="77777777" w:rsidR="005B0F0B" w:rsidRDefault="00774070">
      <w:pPr>
        <w:pStyle w:val="1"/>
        <w:spacing w:line="360" w:lineRule="auto"/>
        <w:jc w:val="both"/>
        <w:rPr>
          <w:rFonts w:ascii="Times New Roman" w:hAnsi="Times New Roman"/>
          <w:color w:val="auto"/>
          <w:sz w:val="28"/>
          <w:szCs w:val="28"/>
          <w:lang w:val="ru-RU"/>
        </w:rPr>
      </w:pPr>
      <w:bookmarkStart w:id="9" w:name="_Toc7290"/>
      <w:r>
        <w:rPr>
          <w:rFonts w:ascii="Times New Roman" w:hAnsi="Times New Roman"/>
          <w:color w:val="auto"/>
          <w:sz w:val="28"/>
          <w:szCs w:val="28"/>
          <w:lang w:val="ru-RU"/>
        </w:rPr>
        <w:t>5.1. Содержание дисциплины</w:t>
      </w:r>
      <w:bookmarkEnd w:id="9"/>
      <w:r>
        <w:rPr>
          <w:rFonts w:ascii="Times New Roman" w:hAnsi="Times New Roman"/>
          <w:color w:val="auto"/>
          <w:sz w:val="28"/>
          <w:szCs w:val="28"/>
          <w:lang w:val="ru-RU"/>
        </w:rPr>
        <w:t xml:space="preserve"> </w:t>
      </w:r>
    </w:p>
    <w:p w14:paraId="546FA298" w14:textId="77777777" w:rsidR="005B0F0B" w:rsidRDefault="005B0F0B">
      <w:pPr>
        <w:rPr>
          <w:lang w:eastAsia="en-US"/>
        </w:rPr>
      </w:pPr>
    </w:p>
    <w:p w14:paraId="38A4AF55" w14:textId="1BD168C1" w:rsidR="00050C26" w:rsidRPr="000C5B6D" w:rsidRDefault="00774070" w:rsidP="00050C26">
      <w:pPr>
        <w:jc w:val="both"/>
        <w:rPr>
          <w:b/>
        </w:rPr>
      </w:pPr>
      <w:r w:rsidRPr="000C5B6D">
        <w:rPr>
          <w:b/>
        </w:rPr>
        <w:t>Тема 1</w:t>
      </w:r>
      <w:r w:rsidR="00050C26" w:rsidRPr="000C5B6D">
        <w:rPr>
          <w:b/>
        </w:rPr>
        <w:t xml:space="preserve"> Мировая экономика: понятие, эффективность и прогнозирование в </w:t>
      </w:r>
      <w:proofErr w:type="spellStart"/>
      <w:r w:rsidR="00050C26" w:rsidRPr="000C5B6D">
        <w:rPr>
          <w:b/>
        </w:rPr>
        <w:t>полицентричном</w:t>
      </w:r>
      <w:proofErr w:type="spellEnd"/>
      <w:r w:rsidR="00050C26" w:rsidRPr="000C5B6D">
        <w:rPr>
          <w:b/>
        </w:rPr>
        <w:t xml:space="preserve"> мире.  Основные тенденции развития мировой экономики в современных условиях. </w:t>
      </w:r>
    </w:p>
    <w:p w14:paraId="20E710C5" w14:textId="77777777" w:rsidR="00050C26" w:rsidRPr="000C5B6D" w:rsidRDefault="00050C26" w:rsidP="00050C26">
      <w:pPr>
        <w:jc w:val="both"/>
      </w:pPr>
      <w:r w:rsidRPr="000C5B6D">
        <w:t xml:space="preserve">Понятие и субъекты мировой экономики. Мировой ВВП и прогнозирование экономического роста. Народонаселение. Глобализация и ее трансформирование в современных условиях. Переход к Индустрии - 4.0 – ключевой тренд развития мировой экономики. Переход мировой экономики от традиционной на сетевое строение или новая предпринимательская и научная среда </w:t>
      </w:r>
      <w:proofErr w:type="spellStart"/>
      <w:r w:rsidRPr="000C5B6D">
        <w:t>встроенности</w:t>
      </w:r>
      <w:proofErr w:type="spellEnd"/>
      <w:r w:rsidRPr="000C5B6D">
        <w:t xml:space="preserve"> в глобальные цепочки добавленной стоимости через взаимодействие государств и компаний. Трансформирование функций государства в условиях организации эффективного взаимодействия с наукой и бизнесом. Эволюция интеграционного процесса в условиях полицентризма. </w:t>
      </w:r>
    </w:p>
    <w:p w14:paraId="067DD870" w14:textId="77777777" w:rsidR="005B0F0B" w:rsidRPr="000C5B6D" w:rsidRDefault="00774070">
      <w:pPr>
        <w:jc w:val="both"/>
        <w:rPr>
          <w:b/>
        </w:rPr>
      </w:pPr>
      <w:r w:rsidRPr="000C5B6D">
        <w:rPr>
          <w:b/>
        </w:rPr>
        <w:lastRenderedPageBreak/>
        <w:t xml:space="preserve">Тема 2. Периодизация этапов развития мировой экономики от сравнительных конкурентных преимуществ национальных хозяйств до </w:t>
      </w:r>
      <w:proofErr w:type="spellStart"/>
      <w:r w:rsidRPr="000C5B6D">
        <w:rPr>
          <w:b/>
        </w:rPr>
        <w:t>глобализационных</w:t>
      </w:r>
      <w:proofErr w:type="spellEnd"/>
      <w:r w:rsidRPr="000C5B6D">
        <w:rPr>
          <w:b/>
        </w:rPr>
        <w:t xml:space="preserve"> процессов XXI века.</w:t>
      </w:r>
    </w:p>
    <w:p w14:paraId="6830F9B0" w14:textId="77777777" w:rsidR="00050C26" w:rsidRPr="000C5B6D" w:rsidRDefault="00050C26" w:rsidP="00050C26">
      <w:pPr>
        <w:jc w:val="both"/>
      </w:pPr>
      <w:r w:rsidRPr="000C5B6D">
        <w:t xml:space="preserve">Этапы развития национальных хозяйств. Сущность глобализации и регионализации. Роль транснациональных компаний в развитии мирового хозяйства. Роль международных экономических организаций в регулировании мировой экономики. </w:t>
      </w:r>
    </w:p>
    <w:p w14:paraId="7DE247A7" w14:textId="77777777" w:rsidR="005B0F0B" w:rsidRPr="000C5B6D" w:rsidRDefault="005B0F0B">
      <w:pPr>
        <w:jc w:val="both"/>
        <w:rPr>
          <w:b/>
        </w:rPr>
      </w:pPr>
    </w:p>
    <w:p w14:paraId="6CE3C189" w14:textId="77777777" w:rsidR="005B0F0B" w:rsidRDefault="00774070">
      <w:pPr>
        <w:jc w:val="both"/>
        <w:rPr>
          <w:b/>
        </w:rPr>
      </w:pPr>
      <w:r>
        <w:rPr>
          <w:b/>
        </w:rPr>
        <w:t>Тема 3.</w:t>
      </w:r>
      <w:r>
        <w:t xml:space="preserve"> </w:t>
      </w:r>
      <w:r>
        <w:rPr>
          <w:b/>
        </w:rPr>
        <w:t>Ресурсы мировой экономики.</w:t>
      </w:r>
    </w:p>
    <w:p w14:paraId="788485F3" w14:textId="77777777" w:rsidR="005B0F0B" w:rsidRDefault="00774070">
      <w:pPr>
        <w:jc w:val="both"/>
      </w:pPr>
      <w:r>
        <w:t>Человеческий капитал. Реальный капитала. Финансовый капитал. Природные ресурсы. Глобальные вызовы устойчивому развитию: окружающая среда, модернизация реального сектора, социальные проблемы.</w:t>
      </w:r>
    </w:p>
    <w:p w14:paraId="0F13ABBF" w14:textId="77777777" w:rsidR="005B0F0B" w:rsidRDefault="005B0F0B">
      <w:pPr>
        <w:jc w:val="both"/>
        <w:rPr>
          <w:b/>
        </w:rPr>
      </w:pPr>
    </w:p>
    <w:p w14:paraId="53546458" w14:textId="77777777" w:rsidR="00050C26" w:rsidRPr="000C5B6D" w:rsidRDefault="00774070" w:rsidP="00050C26">
      <w:pPr>
        <w:jc w:val="both"/>
        <w:rPr>
          <w:b/>
        </w:rPr>
      </w:pPr>
      <w:r w:rsidRPr="000C5B6D">
        <w:rPr>
          <w:b/>
        </w:rPr>
        <w:t xml:space="preserve">Тема 4. </w:t>
      </w:r>
      <w:r w:rsidR="00050C26" w:rsidRPr="000C5B6D">
        <w:rPr>
          <w:b/>
        </w:rPr>
        <w:t>Специфика</w:t>
      </w:r>
      <w:r w:rsidR="00050C26" w:rsidRPr="000C5B6D">
        <w:t xml:space="preserve"> </w:t>
      </w:r>
      <w:r w:rsidR="00050C26" w:rsidRPr="000C5B6D">
        <w:rPr>
          <w:b/>
        </w:rPr>
        <w:t>группы развитых стран в современных условиях.</w:t>
      </w:r>
    </w:p>
    <w:p w14:paraId="0FC19248" w14:textId="545EC911" w:rsidR="005B0F0B" w:rsidRPr="000C5B6D" w:rsidRDefault="00774070">
      <w:pPr>
        <w:jc w:val="both"/>
      </w:pPr>
      <w:r w:rsidRPr="000C5B6D">
        <w:t>Определение развитых стран. Показатели развитых стран по классификации МВФ. Тенденции, отражающие положение развитых стран в современных условиях.</w:t>
      </w:r>
    </w:p>
    <w:p w14:paraId="10159C51" w14:textId="77777777" w:rsidR="005B0F0B" w:rsidRPr="000C5B6D" w:rsidRDefault="005B0F0B">
      <w:pPr>
        <w:jc w:val="both"/>
        <w:rPr>
          <w:rFonts w:eastAsiaTheme="minorHAnsi"/>
          <w:b/>
          <w:szCs w:val="28"/>
          <w:lang w:eastAsia="en-US"/>
        </w:rPr>
      </w:pPr>
    </w:p>
    <w:p w14:paraId="281A8B55" w14:textId="77777777" w:rsidR="005B0F0B" w:rsidRPr="000C5B6D" w:rsidRDefault="00774070">
      <w:pPr>
        <w:jc w:val="both"/>
        <w:rPr>
          <w:rFonts w:eastAsiaTheme="minorHAnsi"/>
          <w:b/>
          <w:szCs w:val="28"/>
          <w:lang w:eastAsia="en-US"/>
        </w:rPr>
      </w:pPr>
      <w:r w:rsidRPr="000C5B6D">
        <w:rPr>
          <w:rFonts w:eastAsiaTheme="minorHAnsi"/>
          <w:b/>
          <w:szCs w:val="28"/>
          <w:lang w:eastAsia="en-US"/>
        </w:rPr>
        <w:t>Тема 5. Развивающиеся страны – их приоритеты в современной мировой экономике.</w:t>
      </w:r>
    </w:p>
    <w:p w14:paraId="1D600B0B" w14:textId="77777777" w:rsidR="005B0F0B" w:rsidRPr="000C5B6D" w:rsidRDefault="00774070">
      <w:pPr>
        <w:jc w:val="both"/>
        <w:rPr>
          <w:rFonts w:eastAsiaTheme="minorHAnsi"/>
          <w:szCs w:val="28"/>
          <w:lang w:eastAsia="en-US"/>
        </w:rPr>
      </w:pPr>
      <w:r w:rsidRPr="000C5B6D">
        <w:rPr>
          <w:rFonts w:eastAsiaTheme="minorHAnsi"/>
          <w:szCs w:val="28"/>
          <w:lang w:eastAsia="en-US"/>
        </w:rPr>
        <w:t>Классификации стран по критериям международных организаций.</w:t>
      </w:r>
      <w:r w:rsidRPr="000C5B6D">
        <w:t xml:space="preserve"> </w:t>
      </w:r>
      <w:r w:rsidRPr="000C5B6D">
        <w:rPr>
          <w:rFonts w:eastAsiaTheme="minorHAnsi"/>
          <w:szCs w:val="28"/>
          <w:lang w:eastAsia="en-US"/>
        </w:rPr>
        <w:t>Общая характеристика экономики развивающихся стран. Торговая политика развивающихся стран в современных условиях. Роль развивающихся стран в международном движении капитала.</w:t>
      </w:r>
      <w:r w:rsidRPr="000C5B6D">
        <w:t xml:space="preserve"> </w:t>
      </w:r>
      <w:r w:rsidRPr="000C5B6D">
        <w:rPr>
          <w:rFonts w:eastAsiaTheme="minorHAnsi"/>
          <w:szCs w:val="28"/>
          <w:lang w:eastAsia="en-US"/>
        </w:rPr>
        <w:t>Научно-техническое развитие в развивающихся странах.</w:t>
      </w:r>
    </w:p>
    <w:p w14:paraId="089467F3" w14:textId="77777777" w:rsidR="005B0F0B" w:rsidRPr="000C5B6D" w:rsidRDefault="005B0F0B">
      <w:pPr>
        <w:jc w:val="both"/>
        <w:rPr>
          <w:rFonts w:eastAsiaTheme="minorHAnsi"/>
          <w:b/>
          <w:szCs w:val="28"/>
          <w:lang w:eastAsia="en-US"/>
        </w:rPr>
      </w:pPr>
    </w:p>
    <w:p w14:paraId="34511804" w14:textId="77777777" w:rsidR="00165FE2" w:rsidRPr="000C5B6D" w:rsidRDefault="00774070" w:rsidP="00165FE2">
      <w:pPr>
        <w:jc w:val="both"/>
        <w:rPr>
          <w:rFonts w:eastAsiaTheme="minorHAnsi"/>
          <w:b/>
          <w:szCs w:val="28"/>
          <w:lang w:eastAsia="en-US"/>
        </w:rPr>
      </w:pPr>
      <w:r w:rsidRPr="000C5B6D">
        <w:rPr>
          <w:rFonts w:eastAsiaTheme="minorHAnsi"/>
          <w:b/>
          <w:szCs w:val="28"/>
          <w:lang w:eastAsia="en-US"/>
        </w:rPr>
        <w:t xml:space="preserve">Тема 6 </w:t>
      </w:r>
      <w:r w:rsidR="00165FE2" w:rsidRPr="000C5B6D">
        <w:rPr>
          <w:rFonts w:eastAsiaTheme="minorHAnsi"/>
          <w:b/>
          <w:szCs w:val="28"/>
          <w:lang w:eastAsia="en-US"/>
        </w:rPr>
        <w:t xml:space="preserve">Наименее развитые страны как самостоятельная группа государств. </w:t>
      </w:r>
    </w:p>
    <w:p w14:paraId="20CCC9C3" w14:textId="77777777" w:rsidR="00165FE2" w:rsidRPr="000C5B6D" w:rsidRDefault="00165FE2" w:rsidP="00165FE2">
      <w:pPr>
        <w:jc w:val="both"/>
        <w:rPr>
          <w:rFonts w:eastAsiaTheme="minorHAnsi"/>
          <w:szCs w:val="28"/>
          <w:lang w:eastAsia="en-US"/>
        </w:rPr>
      </w:pPr>
      <w:r w:rsidRPr="000C5B6D">
        <w:rPr>
          <w:rFonts w:eastAsiaTheme="minorHAnsi"/>
          <w:szCs w:val="28"/>
          <w:lang w:eastAsia="en-US"/>
        </w:rPr>
        <w:t>Проблемы долговой зависимости и помощи развитию.</w:t>
      </w:r>
      <w:r w:rsidRPr="000C5B6D">
        <w:t xml:space="preserve"> </w:t>
      </w:r>
      <w:r w:rsidRPr="000C5B6D">
        <w:rPr>
          <w:rFonts w:eastAsiaTheme="minorHAnsi"/>
          <w:szCs w:val="28"/>
          <w:lang w:eastAsia="en-US"/>
        </w:rPr>
        <w:t>Проблемы экспортной политики наименее развитых стран. Энергетическая политика и проблемы экологии наименее развитых стран.</w:t>
      </w:r>
      <w:r w:rsidRPr="000C5B6D">
        <w:t xml:space="preserve"> </w:t>
      </w:r>
      <w:r w:rsidRPr="000C5B6D">
        <w:rPr>
          <w:rFonts w:eastAsiaTheme="minorHAnsi"/>
          <w:szCs w:val="28"/>
          <w:lang w:eastAsia="en-US"/>
        </w:rPr>
        <w:t>Народонаселение и прирост населения.</w:t>
      </w:r>
      <w:r w:rsidRPr="000C5B6D">
        <w:t xml:space="preserve"> Проблемы бедности. </w:t>
      </w:r>
      <w:r w:rsidRPr="000C5B6D">
        <w:rPr>
          <w:rFonts w:eastAsiaTheme="minorHAnsi"/>
          <w:szCs w:val="28"/>
          <w:lang w:eastAsia="en-US"/>
        </w:rPr>
        <w:t>Миграционные проблемы населения</w:t>
      </w:r>
      <w:r w:rsidRPr="000C5B6D">
        <w:t xml:space="preserve"> </w:t>
      </w:r>
      <w:r w:rsidRPr="000C5B6D">
        <w:rPr>
          <w:rFonts w:eastAsiaTheme="minorHAnsi"/>
          <w:szCs w:val="28"/>
          <w:lang w:eastAsia="en-US"/>
        </w:rPr>
        <w:t>наименее развитых стран.</w:t>
      </w:r>
      <w:r w:rsidRPr="000C5B6D">
        <w:t xml:space="preserve"> </w:t>
      </w:r>
    </w:p>
    <w:p w14:paraId="1A9E3C8B" w14:textId="77777777" w:rsidR="001C2DEB" w:rsidRPr="000C5B6D" w:rsidRDefault="001C2DEB">
      <w:pPr>
        <w:spacing w:line="259" w:lineRule="auto"/>
        <w:jc w:val="both"/>
        <w:rPr>
          <w:rFonts w:eastAsiaTheme="minorHAnsi"/>
          <w:b/>
          <w:lang w:eastAsia="en-US"/>
        </w:rPr>
      </w:pPr>
    </w:p>
    <w:p w14:paraId="66FB2FCC" w14:textId="3A6D9FF5" w:rsidR="005B0F0B" w:rsidRPr="000C5B6D" w:rsidRDefault="00774070">
      <w:pPr>
        <w:spacing w:line="259" w:lineRule="auto"/>
        <w:jc w:val="both"/>
        <w:rPr>
          <w:rFonts w:eastAsiaTheme="minorHAnsi"/>
          <w:b/>
          <w:lang w:eastAsia="en-US"/>
        </w:rPr>
      </w:pPr>
      <w:r w:rsidRPr="000C5B6D">
        <w:rPr>
          <w:rFonts w:eastAsiaTheme="minorHAnsi"/>
          <w:b/>
          <w:lang w:eastAsia="en-US"/>
        </w:rPr>
        <w:t>Тема 7. Гносеология развития МЭО.</w:t>
      </w:r>
    </w:p>
    <w:p w14:paraId="0078AF9C" w14:textId="77777777" w:rsidR="00165FE2" w:rsidRPr="000C5B6D" w:rsidRDefault="00165FE2" w:rsidP="00165FE2">
      <w:pPr>
        <w:spacing w:line="259" w:lineRule="auto"/>
        <w:jc w:val="both"/>
        <w:rPr>
          <w:rFonts w:eastAsiaTheme="minorHAnsi"/>
          <w:b/>
          <w:lang w:eastAsia="en-US"/>
        </w:rPr>
      </w:pPr>
      <w:r w:rsidRPr="000C5B6D">
        <w:rPr>
          <w:rFonts w:eastAsiaTheme="minorHAnsi"/>
          <w:lang w:eastAsia="en-US"/>
        </w:rPr>
        <w:t>Международное разделение труда как основа международных экономических отношений. Сущность международного разделения труда, формы и тенденции развития на современном этапе. Концепции международной торговли как база исследований трансформации международных экономических отношений. Роль глобальных и региональных цепочек стоимости в трансформировании мирового и национальных хозяйств.</w:t>
      </w:r>
    </w:p>
    <w:p w14:paraId="4B992C6A" w14:textId="77777777" w:rsidR="005B0F0B" w:rsidRPr="000C5B6D" w:rsidRDefault="005B0F0B">
      <w:pPr>
        <w:spacing w:line="259" w:lineRule="auto"/>
        <w:jc w:val="both"/>
        <w:rPr>
          <w:rFonts w:eastAsiaTheme="minorHAnsi"/>
          <w:b/>
          <w:bCs/>
          <w:kern w:val="2"/>
          <w:lang w:eastAsia="en-US"/>
          <w14:ligatures w14:val="standardContextual"/>
        </w:rPr>
      </w:pPr>
    </w:p>
    <w:p w14:paraId="73A5D3DA" w14:textId="0D949A0C" w:rsidR="005B0F0B" w:rsidRPr="000C5B6D" w:rsidRDefault="00774070">
      <w:pPr>
        <w:spacing w:line="259" w:lineRule="auto"/>
        <w:jc w:val="both"/>
        <w:rPr>
          <w:rFonts w:eastAsiaTheme="minorHAnsi"/>
          <w:b/>
          <w:bCs/>
          <w:kern w:val="2"/>
          <w:lang w:eastAsia="en-US"/>
          <w14:ligatures w14:val="standardContextual"/>
        </w:rPr>
      </w:pPr>
      <w:r w:rsidRPr="000C5B6D">
        <w:rPr>
          <w:rFonts w:eastAsiaTheme="minorHAnsi"/>
          <w:b/>
          <w:bCs/>
          <w:kern w:val="2"/>
          <w:lang w:eastAsia="en-US"/>
          <w14:ligatures w14:val="standardContextual"/>
        </w:rPr>
        <w:t>Тема 8.  Факторный анализ МЭО</w:t>
      </w:r>
      <w:r w:rsidR="0064338A" w:rsidRPr="000C5B6D">
        <w:rPr>
          <w:rFonts w:eastAsiaTheme="minorHAnsi"/>
          <w:b/>
          <w:bCs/>
          <w:kern w:val="2"/>
          <w:lang w:eastAsia="en-US"/>
          <w14:ligatures w14:val="standardContextual"/>
        </w:rPr>
        <w:t>.</w:t>
      </w:r>
      <w:r w:rsidRPr="000C5B6D">
        <w:rPr>
          <w:rFonts w:eastAsiaTheme="minorHAnsi"/>
          <w:b/>
          <w:bCs/>
          <w:kern w:val="2"/>
          <w:lang w:eastAsia="en-US"/>
          <w14:ligatures w14:val="standardContextual"/>
        </w:rPr>
        <w:t xml:space="preserve"> </w:t>
      </w:r>
    </w:p>
    <w:p w14:paraId="0CA746C7" w14:textId="77777777" w:rsidR="0064338A" w:rsidRPr="000C5B6D" w:rsidRDefault="0064338A" w:rsidP="0064338A">
      <w:pPr>
        <w:spacing w:line="259" w:lineRule="auto"/>
        <w:jc w:val="both"/>
        <w:rPr>
          <w:rFonts w:eastAsiaTheme="minorHAnsi"/>
          <w:kern w:val="2"/>
          <w:lang w:eastAsia="en-US"/>
          <w14:ligatures w14:val="standardContextual"/>
        </w:rPr>
      </w:pPr>
      <w:r w:rsidRPr="000C5B6D">
        <w:rPr>
          <w:rFonts w:eastAsiaTheme="minorHAnsi"/>
          <w:kern w:val="2"/>
          <w:lang w:eastAsia="en-US"/>
          <w14:ligatures w14:val="standardContextual"/>
        </w:rPr>
        <w:t xml:space="preserve">Анализ международных экономических отношений как системы экономических отношений в процессе движения факторов воспроизводственного процесса в масштабе мирового хозяйства. Специфика предпринимательства в условиях глобализации. </w:t>
      </w:r>
      <w:proofErr w:type="spellStart"/>
      <w:r w:rsidRPr="000C5B6D">
        <w:rPr>
          <w:rFonts w:eastAsiaTheme="minorHAnsi"/>
          <w:kern w:val="2"/>
          <w:lang w:eastAsia="en-US"/>
          <w14:ligatures w14:val="standardContextual"/>
        </w:rPr>
        <w:t>Цифровизация</w:t>
      </w:r>
      <w:proofErr w:type="spellEnd"/>
      <w:r w:rsidRPr="000C5B6D">
        <w:rPr>
          <w:rFonts w:eastAsiaTheme="minorHAnsi"/>
          <w:kern w:val="2"/>
          <w:lang w:eastAsia="en-US"/>
          <w14:ligatures w14:val="standardContextual"/>
        </w:rPr>
        <w:t xml:space="preserve"> МЭО и специфика её регулирования (воздействи</w:t>
      </w:r>
      <w:bookmarkStart w:id="10" w:name="_Hlk164100785"/>
      <w:r w:rsidRPr="000C5B6D">
        <w:rPr>
          <w:rFonts w:eastAsiaTheme="minorHAnsi"/>
          <w:kern w:val="2"/>
          <w:lang w:eastAsia="en-US"/>
          <w14:ligatures w14:val="standardContextual"/>
        </w:rPr>
        <w:t>е «цифры» на мировую экономику). Современные тенденции центробежного и центростремительного характера в мировой экономике, воздействующие на МЭО</w:t>
      </w:r>
      <w:bookmarkEnd w:id="10"/>
      <w:r w:rsidRPr="000C5B6D">
        <w:rPr>
          <w:rFonts w:eastAsiaTheme="minorHAnsi"/>
          <w:kern w:val="2"/>
          <w:lang w:eastAsia="en-US"/>
          <w14:ligatures w14:val="standardContextual"/>
        </w:rPr>
        <w:t>.</w:t>
      </w:r>
    </w:p>
    <w:p w14:paraId="69C9BC51" w14:textId="77777777" w:rsidR="005B0F0B" w:rsidRPr="000C5B6D" w:rsidRDefault="005B0F0B">
      <w:pPr>
        <w:spacing w:line="259" w:lineRule="auto"/>
        <w:jc w:val="both"/>
        <w:rPr>
          <w:rFonts w:eastAsiaTheme="minorHAnsi"/>
          <w:b/>
          <w:bCs/>
          <w:kern w:val="2"/>
          <w:lang w:eastAsia="en-US"/>
          <w14:ligatures w14:val="standardContextual"/>
        </w:rPr>
      </w:pPr>
    </w:p>
    <w:p w14:paraId="7B4A6FD9" w14:textId="14A4964E" w:rsidR="005B0F0B" w:rsidRPr="000C5B6D" w:rsidRDefault="00774070">
      <w:pPr>
        <w:spacing w:line="259" w:lineRule="auto"/>
        <w:jc w:val="both"/>
        <w:rPr>
          <w:rFonts w:eastAsiaTheme="minorHAnsi"/>
          <w:b/>
          <w:bCs/>
          <w:kern w:val="2"/>
          <w:lang w:eastAsia="en-US"/>
          <w14:ligatures w14:val="standardContextual"/>
        </w:rPr>
      </w:pPr>
      <w:r w:rsidRPr="000C5B6D">
        <w:rPr>
          <w:rFonts w:eastAsiaTheme="minorHAnsi"/>
          <w:b/>
          <w:bCs/>
          <w:kern w:val="2"/>
          <w:lang w:eastAsia="en-US"/>
          <w14:ligatures w14:val="standardContextual"/>
        </w:rPr>
        <w:t xml:space="preserve">Тема 9.  </w:t>
      </w:r>
      <w:proofErr w:type="spellStart"/>
      <w:r w:rsidRPr="000C5B6D">
        <w:rPr>
          <w:rFonts w:eastAsiaTheme="minorHAnsi"/>
          <w:b/>
          <w:bCs/>
          <w:kern w:val="2"/>
          <w:lang w:eastAsia="en-US"/>
          <w14:ligatures w14:val="standardContextual"/>
        </w:rPr>
        <w:t>Акторы</w:t>
      </w:r>
      <w:proofErr w:type="spellEnd"/>
      <w:r w:rsidRPr="000C5B6D">
        <w:rPr>
          <w:rFonts w:eastAsiaTheme="minorHAnsi"/>
          <w:b/>
          <w:bCs/>
          <w:kern w:val="2"/>
          <w:lang w:eastAsia="en-US"/>
          <w14:ligatures w14:val="standardContextual"/>
        </w:rPr>
        <w:t xml:space="preserve"> / субъекты </w:t>
      </w:r>
      <w:r w:rsidR="0064338A" w:rsidRPr="000C5B6D">
        <w:rPr>
          <w:rFonts w:eastAsiaTheme="minorHAnsi"/>
          <w:b/>
          <w:bCs/>
          <w:kern w:val="2"/>
          <w:lang w:eastAsia="en-US"/>
          <w14:ligatures w14:val="standardContextual"/>
        </w:rPr>
        <w:t>МЭО</w:t>
      </w:r>
    </w:p>
    <w:p w14:paraId="12A01AF7" w14:textId="77777777" w:rsidR="0064338A" w:rsidRPr="000C5B6D" w:rsidRDefault="0064338A" w:rsidP="0064338A">
      <w:pPr>
        <w:spacing w:line="259" w:lineRule="auto"/>
        <w:jc w:val="both"/>
        <w:rPr>
          <w:rFonts w:eastAsiaTheme="minorHAnsi"/>
          <w:kern w:val="2"/>
          <w:lang w:eastAsia="en-US"/>
          <w14:ligatures w14:val="standardContextual"/>
        </w:rPr>
      </w:pPr>
      <w:r w:rsidRPr="000C5B6D">
        <w:rPr>
          <w:rFonts w:eastAsiaTheme="minorHAnsi"/>
          <w:kern w:val="2"/>
          <w:lang w:eastAsia="en-US"/>
          <w14:ligatures w14:val="standardContextual"/>
        </w:rPr>
        <w:t xml:space="preserve">Трансформирование роли государства в международных экономических отношениях и значение государственного регулирования. Потенциал роли и значимости института предпринимательства в формировании современных международных экономических отношений. Место и роль МНК в МЭО. Роль международных экономических организаций в современной мировой экономике (МВФ, Группа Всемирного банка, ВТО, ОЭСР и ЕБРР.). Интеграционные образования и организации </w:t>
      </w:r>
      <w:proofErr w:type="spellStart"/>
      <w:r w:rsidRPr="000C5B6D">
        <w:rPr>
          <w:rFonts w:eastAsiaTheme="minorHAnsi"/>
          <w:kern w:val="2"/>
          <w:lang w:eastAsia="en-US"/>
          <w14:ligatures w14:val="standardContextual"/>
        </w:rPr>
        <w:t>неинтеграционного</w:t>
      </w:r>
      <w:proofErr w:type="spellEnd"/>
      <w:r w:rsidRPr="000C5B6D">
        <w:rPr>
          <w:rFonts w:eastAsiaTheme="minorHAnsi"/>
          <w:kern w:val="2"/>
          <w:lang w:eastAsia="en-US"/>
          <w14:ligatures w14:val="standardContextual"/>
        </w:rPr>
        <w:t xml:space="preserve"> характера как субъекты МЭО. Выход на мировые рынки новых субъектов МЭО.</w:t>
      </w:r>
    </w:p>
    <w:p w14:paraId="50A24D08" w14:textId="77777777" w:rsidR="005B0F0B" w:rsidRPr="000C5B6D" w:rsidRDefault="005B0F0B">
      <w:pPr>
        <w:spacing w:after="160" w:line="259" w:lineRule="auto"/>
        <w:jc w:val="both"/>
        <w:rPr>
          <w:rFonts w:eastAsiaTheme="minorHAnsi"/>
          <w:b/>
          <w:bCs/>
          <w:kern w:val="2"/>
          <w:lang w:eastAsia="en-US"/>
          <w14:ligatures w14:val="standardContextual"/>
        </w:rPr>
      </w:pPr>
    </w:p>
    <w:p w14:paraId="7D72024C" w14:textId="77777777" w:rsidR="005B0F0B" w:rsidRPr="000C5B6D" w:rsidRDefault="00774070">
      <w:pPr>
        <w:spacing w:line="259" w:lineRule="auto"/>
        <w:jc w:val="both"/>
        <w:rPr>
          <w:rFonts w:eastAsiaTheme="minorHAnsi"/>
          <w:b/>
          <w:bCs/>
          <w:kern w:val="2"/>
          <w:lang w:eastAsia="en-US"/>
          <w14:ligatures w14:val="standardContextual"/>
        </w:rPr>
      </w:pPr>
      <w:r w:rsidRPr="000C5B6D">
        <w:rPr>
          <w:rFonts w:eastAsiaTheme="minorHAnsi"/>
          <w:b/>
          <w:bCs/>
          <w:kern w:val="2"/>
          <w:lang w:eastAsia="en-US"/>
          <w14:ligatures w14:val="standardContextual"/>
        </w:rPr>
        <w:t>Тема 10. Формы реализации МЭО и их эволюция в современных условиях.</w:t>
      </w:r>
    </w:p>
    <w:p w14:paraId="0174AFC0" w14:textId="77777777" w:rsidR="0064338A" w:rsidRPr="000C5B6D" w:rsidRDefault="00774070" w:rsidP="0064338A">
      <w:pPr>
        <w:spacing w:line="259" w:lineRule="auto"/>
        <w:jc w:val="both"/>
        <w:rPr>
          <w:sz w:val="28"/>
          <w:szCs w:val="28"/>
        </w:rPr>
      </w:pPr>
      <w:r w:rsidRPr="000C5B6D">
        <w:rPr>
          <w:rFonts w:eastAsiaTheme="minorHAnsi"/>
          <w:kern w:val="2"/>
          <w:lang w:eastAsia="en-US"/>
          <w14:ligatures w14:val="standardContextual"/>
        </w:rPr>
        <w:lastRenderedPageBreak/>
        <w:t xml:space="preserve">Анализ международной торговли товарами, услугами и правами интеллектуальной собственности как формы МЭО. Научно-техническое сотрудничество: от партнерства до противостояния. Миграционные процессы и новые тренды динамики их развития, международного и национального регулирования. </w:t>
      </w:r>
      <w:r w:rsidR="0064338A" w:rsidRPr="000C5B6D">
        <w:rPr>
          <w:rFonts w:eastAsiaTheme="minorHAnsi"/>
          <w:kern w:val="2"/>
          <w:lang w:eastAsia="en-US"/>
          <w14:ligatures w14:val="standardContextual"/>
        </w:rPr>
        <w:t xml:space="preserve">Валютные отношения и валютный рынок. Мировой рынок капитала как форма МЭО. </w:t>
      </w:r>
    </w:p>
    <w:p w14:paraId="37E9904B" w14:textId="6C5585B3" w:rsidR="005B0F0B" w:rsidRDefault="005B0F0B">
      <w:pPr>
        <w:spacing w:line="259" w:lineRule="auto"/>
        <w:jc w:val="both"/>
        <w:rPr>
          <w:sz w:val="28"/>
          <w:szCs w:val="28"/>
        </w:rPr>
      </w:pPr>
    </w:p>
    <w:p w14:paraId="38CACE83" w14:textId="77777777" w:rsidR="005B0F0B" w:rsidRDefault="005B0F0B">
      <w:pPr>
        <w:autoSpaceDE w:val="0"/>
        <w:autoSpaceDN w:val="0"/>
        <w:adjustRightInd w:val="0"/>
        <w:rPr>
          <w:sz w:val="28"/>
          <w:szCs w:val="28"/>
        </w:rPr>
      </w:pPr>
    </w:p>
    <w:p w14:paraId="28624B21" w14:textId="77777777" w:rsidR="005B0F0B" w:rsidRDefault="005B0F0B">
      <w:pPr>
        <w:autoSpaceDE w:val="0"/>
        <w:autoSpaceDN w:val="0"/>
        <w:adjustRightInd w:val="0"/>
        <w:rPr>
          <w:sz w:val="28"/>
          <w:szCs w:val="28"/>
        </w:rPr>
      </w:pPr>
    </w:p>
    <w:p w14:paraId="7ED486DD" w14:textId="77777777" w:rsidR="005B0F0B" w:rsidRDefault="00774070">
      <w:pPr>
        <w:pStyle w:val="1"/>
        <w:spacing w:line="276" w:lineRule="auto"/>
        <w:ind w:firstLine="360"/>
        <w:jc w:val="both"/>
        <w:rPr>
          <w:rFonts w:ascii="Times New Roman" w:hAnsi="Times New Roman"/>
          <w:color w:val="auto"/>
          <w:sz w:val="28"/>
          <w:szCs w:val="28"/>
          <w:lang w:val="ru-RU"/>
        </w:rPr>
      </w:pPr>
      <w:bookmarkStart w:id="11" w:name="_Toc3995504"/>
      <w:bookmarkStart w:id="12" w:name="_Toc22694"/>
      <w:r>
        <w:rPr>
          <w:rFonts w:ascii="Times New Roman" w:hAnsi="Times New Roman"/>
          <w:color w:val="auto"/>
          <w:sz w:val="28"/>
          <w:szCs w:val="28"/>
          <w:lang w:val="ru-RU"/>
        </w:rPr>
        <w:t xml:space="preserve">5.2. </w:t>
      </w:r>
      <w:proofErr w:type="spellStart"/>
      <w:r>
        <w:rPr>
          <w:rFonts w:ascii="Times New Roman" w:hAnsi="Times New Roman"/>
          <w:color w:val="auto"/>
          <w:sz w:val="28"/>
          <w:szCs w:val="28"/>
          <w:lang w:val="ru-RU"/>
        </w:rPr>
        <w:t>Учебно</w:t>
      </w:r>
      <w:proofErr w:type="spellEnd"/>
      <w:r>
        <w:rPr>
          <w:rFonts w:ascii="Times New Roman" w:hAnsi="Times New Roman"/>
          <w:color w:val="auto"/>
          <w:sz w:val="28"/>
          <w:szCs w:val="28"/>
          <w:lang w:val="ru-RU"/>
        </w:rPr>
        <w:t xml:space="preserve"> - тематический план</w:t>
      </w:r>
      <w:bookmarkEnd w:id="11"/>
      <w:bookmarkEnd w:id="12"/>
    </w:p>
    <w:p w14:paraId="3A46D614" w14:textId="77777777" w:rsidR="005B0F0B" w:rsidRDefault="00774070">
      <w:pPr>
        <w:shd w:val="clear" w:color="auto" w:fill="FFFFFF"/>
        <w:ind w:right="24"/>
        <w:jc w:val="right"/>
        <w:rPr>
          <w:sz w:val="22"/>
          <w:szCs w:val="22"/>
        </w:rPr>
      </w:pPr>
      <w:r>
        <w:rPr>
          <w:sz w:val="22"/>
          <w:szCs w:val="22"/>
        </w:rPr>
        <w:t>Таблица 3</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006"/>
        <w:gridCol w:w="992"/>
        <w:gridCol w:w="850"/>
        <w:gridCol w:w="851"/>
        <w:gridCol w:w="1276"/>
        <w:gridCol w:w="1134"/>
        <w:gridCol w:w="1701"/>
      </w:tblGrid>
      <w:tr w:rsidR="005B0F0B" w:rsidRPr="000C5B6D" w14:paraId="54EF1803" w14:textId="77777777">
        <w:trPr>
          <w:cantSplit/>
        </w:trPr>
        <w:tc>
          <w:tcPr>
            <w:tcW w:w="539" w:type="dxa"/>
          </w:tcPr>
          <w:p w14:paraId="7448ED6C" w14:textId="77777777" w:rsidR="005B0F0B" w:rsidRPr="000C5B6D" w:rsidRDefault="00774070">
            <w:pPr>
              <w:jc w:val="center"/>
              <w:rPr>
                <w:b/>
                <w:sz w:val="22"/>
                <w:szCs w:val="22"/>
              </w:rPr>
            </w:pPr>
            <w:r w:rsidRPr="000C5B6D">
              <w:rPr>
                <w:b/>
                <w:sz w:val="22"/>
                <w:szCs w:val="22"/>
              </w:rPr>
              <w:t>№</w:t>
            </w:r>
          </w:p>
        </w:tc>
        <w:tc>
          <w:tcPr>
            <w:tcW w:w="3006" w:type="dxa"/>
            <w:vMerge w:val="restart"/>
          </w:tcPr>
          <w:p w14:paraId="5338812B" w14:textId="77777777" w:rsidR="005B0F0B" w:rsidRPr="000C5B6D" w:rsidRDefault="00774070">
            <w:pPr>
              <w:jc w:val="center"/>
              <w:rPr>
                <w:b/>
                <w:sz w:val="22"/>
                <w:szCs w:val="22"/>
              </w:rPr>
            </w:pPr>
            <w:r w:rsidRPr="000C5B6D">
              <w:rPr>
                <w:b/>
                <w:sz w:val="22"/>
                <w:szCs w:val="22"/>
              </w:rPr>
              <w:t>Наименование раздела и темы дисциплины</w:t>
            </w:r>
          </w:p>
        </w:tc>
        <w:tc>
          <w:tcPr>
            <w:tcW w:w="992" w:type="dxa"/>
            <w:vMerge w:val="restart"/>
          </w:tcPr>
          <w:p w14:paraId="607F1D22" w14:textId="77777777" w:rsidR="005B0F0B" w:rsidRPr="000C5B6D" w:rsidRDefault="00774070">
            <w:pPr>
              <w:jc w:val="center"/>
              <w:rPr>
                <w:b/>
                <w:sz w:val="22"/>
                <w:szCs w:val="22"/>
              </w:rPr>
            </w:pPr>
            <w:r w:rsidRPr="000C5B6D">
              <w:rPr>
                <w:b/>
                <w:sz w:val="22"/>
                <w:szCs w:val="22"/>
              </w:rPr>
              <w:t>Всего (часов)</w:t>
            </w:r>
          </w:p>
        </w:tc>
        <w:tc>
          <w:tcPr>
            <w:tcW w:w="4111" w:type="dxa"/>
            <w:gridSpan w:val="4"/>
          </w:tcPr>
          <w:p w14:paraId="602A3D97" w14:textId="77777777" w:rsidR="005B0F0B" w:rsidRPr="000C5B6D" w:rsidRDefault="00774070">
            <w:pPr>
              <w:ind w:left="-288" w:right="-108"/>
              <w:jc w:val="center"/>
              <w:rPr>
                <w:b/>
                <w:sz w:val="22"/>
                <w:szCs w:val="22"/>
              </w:rPr>
            </w:pPr>
            <w:r w:rsidRPr="000C5B6D">
              <w:rPr>
                <w:b/>
                <w:sz w:val="22"/>
                <w:szCs w:val="22"/>
              </w:rPr>
              <w:t>Трудоёмкость в часах</w:t>
            </w:r>
          </w:p>
          <w:p w14:paraId="01303629" w14:textId="77777777" w:rsidR="005B0F0B" w:rsidRPr="000C5B6D" w:rsidRDefault="00774070">
            <w:pPr>
              <w:ind w:left="601"/>
              <w:rPr>
                <w:b/>
                <w:sz w:val="22"/>
                <w:szCs w:val="22"/>
              </w:rPr>
            </w:pPr>
            <w:r w:rsidRPr="000C5B6D">
              <w:rPr>
                <w:b/>
                <w:sz w:val="22"/>
                <w:szCs w:val="22"/>
              </w:rPr>
              <w:t xml:space="preserve">    Аудиторная работа</w:t>
            </w:r>
          </w:p>
        </w:tc>
        <w:tc>
          <w:tcPr>
            <w:tcW w:w="1701" w:type="dxa"/>
            <w:vMerge w:val="restart"/>
          </w:tcPr>
          <w:p w14:paraId="73F62D7A" w14:textId="77777777" w:rsidR="005B0F0B" w:rsidRPr="000C5B6D" w:rsidRDefault="00774070">
            <w:pPr>
              <w:jc w:val="center"/>
              <w:rPr>
                <w:b/>
                <w:sz w:val="22"/>
                <w:szCs w:val="22"/>
              </w:rPr>
            </w:pPr>
            <w:r w:rsidRPr="000C5B6D">
              <w:rPr>
                <w:b/>
                <w:sz w:val="22"/>
                <w:szCs w:val="22"/>
              </w:rPr>
              <w:t xml:space="preserve">Формы текущего </w:t>
            </w:r>
          </w:p>
          <w:p w14:paraId="4F52E09A" w14:textId="77777777" w:rsidR="005B0F0B" w:rsidRPr="000C5B6D" w:rsidRDefault="00774070">
            <w:pPr>
              <w:jc w:val="center"/>
              <w:rPr>
                <w:b/>
                <w:sz w:val="22"/>
                <w:szCs w:val="22"/>
              </w:rPr>
            </w:pPr>
            <w:r w:rsidRPr="000C5B6D">
              <w:rPr>
                <w:b/>
                <w:sz w:val="22"/>
                <w:szCs w:val="22"/>
              </w:rPr>
              <w:t xml:space="preserve">контроля </w:t>
            </w:r>
          </w:p>
        </w:tc>
      </w:tr>
      <w:tr w:rsidR="005B0F0B" w:rsidRPr="000C5B6D" w14:paraId="7DE0D082" w14:textId="77777777">
        <w:trPr>
          <w:cantSplit/>
          <w:trHeight w:val="860"/>
        </w:trPr>
        <w:tc>
          <w:tcPr>
            <w:tcW w:w="539" w:type="dxa"/>
            <w:tcBorders>
              <w:bottom w:val="single" w:sz="4" w:space="0" w:color="auto"/>
            </w:tcBorders>
          </w:tcPr>
          <w:p w14:paraId="26CA1FE6" w14:textId="77777777" w:rsidR="005B0F0B" w:rsidRPr="000C5B6D" w:rsidRDefault="00774070">
            <w:pPr>
              <w:jc w:val="center"/>
              <w:rPr>
                <w:b/>
                <w:sz w:val="22"/>
                <w:szCs w:val="22"/>
              </w:rPr>
            </w:pPr>
            <w:r w:rsidRPr="000C5B6D">
              <w:rPr>
                <w:b/>
                <w:sz w:val="22"/>
                <w:szCs w:val="22"/>
              </w:rPr>
              <w:t>п/п</w:t>
            </w:r>
          </w:p>
        </w:tc>
        <w:tc>
          <w:tcPr>
            <w:tcW w:w="3006" w:type="dxa"/>
            <w:vMerge/>
            <w:tcBorders>
              <w:bottom w:val="single" w:sz="4" w:space="0" w:color="auto"/>
            </w:tcBorders>
          </w:tcPr>
          <w:p w14:paraId="1FD46713" w14:textId="77777777" w:rsidR="005B0F0B" w:rsidRPr="000C5B6D" w:rsidRDefault="005B0F0B">
            <w:pPr>
              <w:jc w:val="center"/>
              <w:rPr>
                <w:b/>
                <w:sz w:val="22"/>
                <w:szCs w:val="22"/>
              </w:rPr>
            </w:pPr>
          </w:p>
        </w:tc>
        <w:tc>
          <w:tcPr>
            <w:tcW w:w="992" w:type="dxa"/>
            <w:vMerge/>
            <w:tcBorders>
              <w:bottom w:val="single" w:sz="4" w:space="0" w:color="auto"/>
            </w:tcBorders>
          </w:tcPr>
          <w:p w14:paraId="48302D4F" w14:textId="77777777" w:rsidR="005B0F0B" w:rsidRPr="000C5B6D" w:rsidRDefault="005B0F0B">
            <w:pPr>
              <w:jc w:val="center"/>
              <w:rPr>
                <w:b/>
                <w:sz w:val="22"/>
                <w:szCs w:val="22"/>
              </w:rPr>
            </w:pPr>
          </w:p>
        </w:tc>
        <w:tc>
          <w:tcPr>
            <w:tcW w:w="850" w:type="dxa"/>
            <w:tcBorders>
              <w:bottom w:val="single" w:sz="4" w:space="0" w:color="auto"/>
            </w:tcBorders>
          </w:tcPr>
          <w:p w14:paraId="15973700" w14:textId="77777777" w:rsidR="005B0F0B" w:rsidRPr="000C5B6D" w:rsidRDefault="00774070">
            <w:pPr>
              <w:ind w:left="-111"/>
              <w:jc w:val="center"/>
              <w:rPr>
                <w:sz w:val="22"/>
                <w:szCs w:val="22"/>
              </w:rPr>
            </w:pPr>
            <w:r w:rsidRPr="000C5B6D">
              <w:rPr>
                <w:sz w:val="22"/>
                <w:szCs w:val="22"/>
              </w:rPr>
              <w:t>Общая</w:t>
            </w:r>
          </w:p>
          <w:p w14:paraId="0A0D1FC9" w14:textId="77777777" w:rsidR="005B0F0B" w:rsidRPr="000C5B6D" w:rsidRDefault="005B0F0B">
            <w:pPr>
              <w:jc w:val="center"/>
              <w:rPr>
                <w:sz w:val="22"/>
                <w:szCs w:val="22"/>
              </w:rPr>
            </w:pPr>
          </w:p>
        </w:tc>
        <w:tc>
          <w:tcPr>
            <w:tcW w:w="851" w:type="dxa"/>
            <w:tcBorders>
              <w:bottom w:val="single" w:sz="4" w:space="0" w:color="auto"/>
            </w:tcBorders>
          </w:tcPr>
          <w:p w14:paraId="14C7DB9A" w14:textId="77777777" w:rsidR="005B0F0B" w:rsidRPr="000C5B6D" w:rsidRDefault="00774070">
            <w:pPr>
              <w:ind w:left="-101"/>
              <w:jc w:val="center"/>
              <w:rPr>
                <w:sz w:val="22"/>
                <w:szCs w:val="22"/>
              </w:rPr>
            </w:pPr>
            <w:r w:rsidRPr="000C5B6D">
              <w:rPr>
                <w:sz w:val="22"/>
                <w:szCs w:val="22"/>
              </w:rPr>
              <w:t>Лекции</w:t>
            </w:r>
          </w:p>
        </w:tc>
        <w:tc>
          <w:tcPr>
            <w:tcW w:w="1276" w:type="dxa"/>
            <w:tcBorders>
              <w:bottom w:val="single" w:sz="4" w:space="0" w:color="auto"/>
            </w:tcBorders>
          </w:tcPr>
          <w:p w14:paraId="3CA9214A" w14:textId="77777777" w:rsidR="005B0F0B" w:rsidRPr="000C5B6D" w:rsidRDefault="00774070">
            <w:pPr>
              <w:jc w:val="center"/>
              <w:rPr>
                <w:sz w:val="22"/>
                <w:szCs w:val="22"/>
              </w:rPr>
            </w:pPr>
            <w:proofErr w:type="spellStart"/>
            <w:r w:rsidRPr="000C5B6D">
              <w:rPr>
                <w:sz w:val="22"/>
                <w:szCs w:val="22"/>
              </w:rPr>
              <w:t>Практич</w:t>
            </w:r>
            <w:proofErr w:type="spellEnd"/>
            <w:r w:rsidRPr="000C5B6D">
              <w:rPr>
                <w:sz w:val="22"/>
                <w:szCs w:val="22"/>
              </w:rPr>
              <w:t>. и семинар. занятия</w:t>
            </w:r>
          </w:p>
        </w:tc>
        <w:tc>
          <w:tcPr>
            <w:tcW w:w="1134" w:type="dxa"/>
            <w:tcBorders>
              <w:bottom w:val="single" w:sz="4" w:space="0" w:color="auto"/>
            </w:tcBorders>
          </w:tcPr>
          <w:p w14:paraId="28A9B27D" w14:textId="77777777" w:rsidR="005B0F0B" w:rsidRPr="000C5B6D" w:rsidRDefault="00774070">
            <w:pPr>
              <w:ind w:left="-109"/>
              <w:jc w:val="center"/>
              <w:rPr>
                <w:b/>
                <w:sz w:val="22"/>
                <w:szCs w:val="22"/>
              </w:rPr>
            </w:pPr>
            <w:r w:rsidRPr="000C5B6D">
              <w:rPr>
                <w:bCs/>
                <w:sz w:val="22"/>
                <w:szCs w:val="22"/>
              </w:rPr>
              <w:t>Самостоятельная работа</w:t>
            </w:r>
          </w:p>
        </w:tc>
        <w:tc>
          <w:tcPr>
            <w:tcW w:w="1701" w:type="dxa"/>
            <w:vMerge/>
            <w:tcBorders>
              <w:bottom w:val="single" w:sz="4" w:space="0" w:color="auto"/>
            </w:tcBorders>
          </w:tcPr>
          <w:p w14:paraId="7F25410B" w14:textId="77777777" w:rsidR="005B0F0B" w:rsidRPr="000C5B6D" w:rsidRDefault="005B0F0B">
            <w:pPr>
              <w:ind w:hanging="155"/>
              <w:jc w:val="center"/>
              <w:rPr>
                <w:b/>
                <w:sz w:val="22"/>
                <w:szCs w:val="22"/>
              </w:rPr>
            </w:pPr>
          </w:p>
        </w:tc>
      </w:tr>
      <w:tr w:rsidR="005B0F0B" w:rsidRPr="000C5B6D" w14:paraId="3F766DDA"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478"/>
        </w:trPr>
        <w:tc>
          <w:tcPr>
            <w:tcW w:w="539" w:type="dxa"/>
          </w:tcPr>
          <w:p w14:paraId="0E3FCB5A" w14:textId="77777777" w:rsidR="005B0F0B" w:rsidRPr="000C5B6D" w:rsidRDefault="00774070">
            <w:pPr>
              <w:rPr>
                <w:sz w:val="22"/>
                <w:szCs w:val="22"/>
              </w:rPr>
            </w:pPr>
            <w:r w:rsidRPr="000C5B6D">
              <w:rPr>
                <w:sz w:val="22"/>
                <w:szCs w:val="22"/>
              </w:rPr>
              <w:t>1</w:t>
            </w:r>
          </w:p>
        </w:tc>
        <w:tc>
          <w:tcPr>
            <w:tcW w:w="3006" w:type="dxa"/>
          </w:tcPr>
          <w:p w14:paraId="24FC7CA1" w14:textId="68BD6B19" w:rsidR="005B0F0B" w:rsidRPr="000C5B6D" w:rsidRDefault="0064338A">
            <w:pPr>
              <w:rPr>
                <w:iCs/>
                <w:sz w:val="22"/>
                <w:szCs w:val="22"/>
              </w:rPr>
            </w:pPr>
            <w:r w:rsidRPr="000C5B6D">
              <w:rPr>
                <w:sz w:val="22"/>
                <w:szCs w:val="22"/>
              </w:rPr>
              <w:t xml:space="preserve">Мировая экономика: понятие, эффективность и прогнозирование в </w:t>
            </w:r>
            <w:proofErr w:type="spellStart"/>
            <w:r w:rsidRPr="000C5B6D">
              <w:rPr>
                <w:sz w:val="22"/>
                <w:szCs w:val="22"/>
              </w:rPr>
              <w:t>полицентричном</w:t>
            </w:r>
            <w:proofErr w:type="spellEnd"/>
            <w:r w:rsidRPr="000C5B6D">
              <w:rPr>
                <w:sz w:val="22"/>
                <w:szCs w:val="22"/>
              </w:rPr>
              <w:t xml:space="preserve"> мире.  Основные тенденции развития мировой экономики в современных условиях</w:t>
            </w:r>
          </w:p>
        </w:tc>
        <w:tc>
          <w:tcPr>
            <w:tcW w:w="992" w:type="dxa"/>
          </w:tcPr>
          <w:p w14:paraId="4910F4CF" w14:textId="77777777" w:rsidR="005B0F0B" w:rsidRPr="000C5B6D" w:rsidRDefault="00774070">
            <w:pPr>
              <w:pStyle w:val="3"/>
              <w:contextualSpacing/>
              <w:jc w:val="center"/>
              <w:rPr>
                <w:rFonts w:ascii="Times New Roman" w:hAnsi="Times New Roman"/>
                <w:color w:val="auto"/>
                <w:sz w:val="22"/>
                <w:szCs w:val="22"/>
              </w:rPr>
            </w:pPr>
            <w:r w:rsidRPr="000C5B6D">
              <w:rPr>
                <w:rFonts w:ascii="Times New Roman" w:hAnsi="Times New Roman"/>
                <w:color w:val="auto"/>
                <w:sz w:val="22"/>
                <w:szCs w:val="22"/>
              </w:rPr>
              <w:t>26</w:t>
            </w:r>
          </w:p>
        </w:tc>
        <w:tc>
          <w:tcPr>
            <w:tcW w:w="850" w:type="dxa"/>
          </w:tcPr>
          <w:p w14:paraId="53BB5A81" w14:textId="77777777" w:rsidR="005B0F0B" w:rsidRPr="000C5B6D" w:rsidRDefault="00774070">
            <w:pPr>
              <w:contextualSpacing/>
              <w:jc w:val="center"/>
              <w:rPr>
                <w:sz w:val="22"/>
                <w:szCs w:val="22"/>
              </w:rPr>
            </w:pPr>
            <w:r w:rsidRPr="000C5B6D">
              <w:rPr>
                <w:spacing w:val="-2"/>
                <w:sz w:val="22"/>
                <w:szCs w:val="22"/>
              </w:rPr>
              <w:t>6</w:t>
            </w:r>
          </w:p>
        </w:tc>
        <w:tc>
          <w:tcPr>
            <w:tcW w:w="851" w:type="dxa"/>
          </w:tcPr>
          <w:p w14:paraId="568BA7F9" w14:textId="77777777" w:rsidR="005B0F0B" w:rsidRPr="000C5B6D" w:rsidRDefault="00774070">
            <w:pPr>
              <w:contextualSpacing/>
              <w:jc w:val="center"/>
              <w:rPr>
                <w:sz w:val="22"/>
                <w:szCs w:val="22"/>
              </w:rPr>
            </w:pPr>
            <w:r w:rsidRPr="000C5B6D">
              <w:rPr>
                <w:spacing w:val="-5"/>
                <w:sz w:val="22"/>
                <w:szCs w:val="22"/>
              </w:rPr>
              <w:t>2</w:t>
            </w:r>
          </w:p>
        </w:tc>
        <w:tc>
          <w:tcPr>
            <w:tcW w:w="1276" w:type="dxa"/>
          </w:tcPr>
          <w:p w14:paraId="716BBADE" w14:textId="77777777" w:rsidR="005B0F0B" w:rsidRPr="000C5B6D" w:rsidRDefault="00774070">
            <w:pPr>
              <w:contextualSpacing/>
              <w:jc w:val="center"/>
              <w:rPr>
                <w:sz w:val="22"/>
                <w:szCs w:val="22"/>
              </w:rPr>
            </w:pPr>
            <w:r w:rsidRPr="000C5B6D">
              <w:rPr>
                <w:spacing w:val="-2"/>
                <w:sz w:val="22"/>
                <w:szCs w:val="22"/>
              </w:rPr>
              <w:t>4</w:t>
            </w:r>
          </w:p>
        </w:tc>
        <w:tc>
          <w:tcPr>
            <w:tcW w:w="1134" w:type="dxa"/>
          </w:tcPr>
          <w:p w14:paraId="2F3AC205" w14:textId="77777777" w:rsidR="005B0F0B" w:rsidRPr="000C5B6D" w:rsidRDefault="00774070">
            <w:pPr>
              <w:contextualSpacing/>
              <w:jc w:val="center"/>
              <w:rPr>
                <w:sz w:val="22"/>
                <w:szCs w:val="22"/>
              </w:rPr>
            </w:pPr>
            <w:r w:rsidRPr="000C5B6D">
              <w:rPr>
                <w:spacing w:val="-4"/>
                <w:sz w:val="22"/>
                <w:szCs w:val="22"/>
              </w:rPr>
              <w:t>20</w:t>
            </w:r>
          </w:p>
        </w:tc>
        <w:tc>
          <w:tcPr>
            <w:tcW w:w="1701" w:type="dxa"/>
          </w:tcPr>
          <w:p w14:paraId="498FD72E" w14:textId="77777777" w:rsidR="005B0F0B" w:rsidRPr="000C5B6D" w:rsidRDefault="00774070">
            <w:pPr>
              <w:rPr>
                <w:sz w:val="22"/>
                <w:szCs w:val="22"/>
              </w:rPr>
            </w:pPr>
            <w:r w:rsidRPr="000C5B6D">
              <w:rPr>
                <w:spacing w:val="-2"/>
                <w:sz w:val="22"/>
                <w:szCs w:val="22"/>
              </w:rPr>
              <w:t>Устный опрос, дискуссия</w:t>
            </w:r>
          </w:p>
        </w:tc>
      </w:tr>
      <w:tr w:rsidR="005B0F0B" w:rsidRPr="000C5B6D" w14:paraId="4C55992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612"/>
        </w:trPr>
        <w:tc>
          <w:tcPr>
            <w:tcW w:w="539" w:type="dxa"/>
          </w:tcPr>
          <w:p w14:paraId="3C727425" w14:textId="77777777" w:rsidR="005B0F0B" w:rsidRPr="000C5B6D" w:rsidRDefault="00774070">
            <w:pPr>
              <w:rPr>
                <w:sz w:val="22"/>
                <w:szCs w:val="22"/>
              </w:rPr>
            </w:pPr>
            <w:r w:rsidRPr="000C5B6D">
              <w:rPr>
                <w:sz w:val="22"/>
                <w:szCs w:val="22"/>
              </w:rPr>
              <w:t>2</w:t>
            </w:r>
          </w:p>
        </w:tc>
        <w:tc>
          <w:tcPr>
            <w:tcW w:w="3006" w:type="dxa"/>
          </w:tcPr>
          <w:p w14:paraId="1B9F4082" w14:textId="77777777" w:rsidR="005B0F0B" w:rsidRPr="000C5B6D" w:rsidRDefault="00774070">
            <w:pPr>
              <w:rPr>
                <w:sz w:val="22"/>
                <w:szCs w:val="22"/>
              </w:rPr>
            </w:pPr>
            <w:r w:rsidRPr="000C5B6D">
              <w:rPr>
                <w:sz w:val="22"/>
                <w:szCs w:val="22"/>
              </w:rPr>
              <w:t xml:space="preserve">Периодизация этапов развития мировой экономики от сравнительных конкурентных преимуществ национальных хозяйств до </w:t>
            </w:r>
            <w:proofErr w:type="spellStart"/>
            <w:r w:rsidRPr="000C5B6D">
              <w:rPr>
                <w:sz w:val="22"/>
                <w:szCs w:val="22"/>
              </w:rPr>
              <w:t>глобализационных</w:t>
            </w:r>
            <w:proofErr w:type="spellEnd"/>
            <w:r w:rsidRPr="000C5B6D">
              <w:rPr>
                <w:sz w:val="22"/>
                <w:szCs w:val="22"/>
              </w:rPr>
              <w:t xml:space="preserve"> процессов XXI века</w:t>
            </w:r>
          </w:p>
        </w:tc>
        <w:tc>
          <w:tcPr>
            <w:tcW w:w="992" w:type="dxa"/>
          </w:tcPr>
          <w:p w14:paraId="1037B81A" w14:textId="77777777" w:rsidR="005B0F0B" w:rsidRPr="000C5B6D" w:rsidRDefault="00774070">
            <w:pPr>
              <w:pStyle w:val="3"/>
              <w:contextualSpacing/>
              <w:jc w:val="center"/>
              <w:rPr>
                <w:rFonts w:ascii="Times New Roman" w:hAnsi="Times New Roman"/>
                <w:color w:val="auto"/>
                <w:sz w:val="22"/>
                <w:szCs w:val="22"/>
              </w:rPr>
            </w:pPr>
            <w:r w:rsidRPr="000C5B6D">
              <w:rPr>
                <w:rFonts w:ascii="Times New Roman" w:hAnsi="Times New Roman"/>
                <w:color w:val="auto"/>
                <w:sz w:val="22"/>
                <w:szCs w:val="22"/>
              </w:rPr>
              <w:t>21</w:t>
            </w:r>
          </w:p>
        </w:tc>
        <w:tc>
          <w:tcPr>
            <w:tcW w:w="850" w:type="dxa"/>
          </w:tcPr>
          <w:p w14:paraId="07822D30" w14:textId="77777777" w:rsidR="005B0F0B" w:rsidRPr="000C5B6D" w:rsidRDefault="00774070">
            <w:pPr>
              <w:contextualSpacing/>
              <w:jc w:val="center"/>
              <w:rPr>
                <w:sz w:val="22"/>
                <w:szCs w:val="22"/>
              </w:rPr>
            </w:pPr>
            <w:r w:rsidRPr="000C5B6D">
              <w:rPr>
                <w:spacing w:val="-2"/>
                <w:sz w:val="22"/>
                <w:szCs w:val="22"/>
              </w:rPr>
              <w:t>6</w:t>
            </w:r>
          </w:p>
        </w:tc>
        <w:tc>
          <w:tcPr>
            <w:tcW w:w="851" w:type="dxa"/>
          </w:tcPr>
          <w:p w14:paraId="1C523A6F" w14:textId="77777777" w:rsidR="005B0F0B" w:rsidRPr="000C5B6D" w:rsidRDefault="00774070">
            <w:pPr>
              <w:contextualSpacing/>
              <w:jc w:val="center"/>
              <w:rPr>
                <w:sz w:val="22"/>
                <w:szCs w:val="22"/>
              </w:rPr>
            </w:pPr>
            <w:r w:rsidRPr="000C5B6D">
              <w:rPr>
                <w:spacing w:val="-5"/>
                <w:sz w:val="22"/>
                <w:szCs w:val="22"/>
              </w:rPr>
              <w:t>2</w:t>
            </w:r>
          </w:p>
        </w:tc>
        <w:tc>
          <w:tcPr>
            <w:tcW w:w="1276" w:type="dxa"/>
          </w:tcPr>
          <w:p w14:paraId="47B970D8" w14:textId="77777777" w:rsidR="005B0F0B" w:rsidRPr="000C5B6D" w:rsidRDefault="00774070">
            <w:pPr>
              <w:contextualSpacing/>
              <w:jc w:val="center"/>
              <w:rPr>
                <w:sz w:val="22"/>
                <w:szCs w:val="22"/>
              </w:rPr>
            </w:pPr>
            <w:r w:rsidRPr="000C5B6D">
              <w:rPr>
                <w:spacing w:val="-2"/>
                <w:sz w:val="22"/>
                <w:szCs w:val="22"/>
              </w:rPr>
              <w:t>4</w:t>
            </w:r>
          </w:p>
        </w:tc>
        <w:tc>
          <w:tcPr>
            <w:tcW w:w="1134" w:type="dxa"/>
          </w:tcPr>
          <w:p w14:paraId="1E79FD87" w14:textId="77777777" w:rsidR="005B0F0B" w:rsidRPr="000C5B6D" w:rsidRDefault="00774070">
            <w:pPr>
              <w:contextualSpacing/>
              <w:jc w:val="center"/>
              <w:rPr>
                <w:sz w:val="22"/>
                <w:szCs w:val="22"/>
              </w:rPr>
            </w:pPr>
            <w:r w:rsidRPr="000C5B6D">
              <w:rPr>
                <w:spacing w:val="-5"/>
                <w:sz w:val="22"/>
                <w:szCs w:val="22"/>
              </w:rPr>
              <w:t>15</w:t>
            </w:r>
          </w:p>
        </w:tc>
        <w:tc>
          <w:tcPr>
            <w:tcW w:w="1701" w:type="dxa"/>
          </w:tcPr>
          <w:p w14:paraId="750CC618" w14:textId="77777777" w:rsidR="005B0F0B" w:rsidRPr="000C5B6D" w:rsidRDefault="00774070">
            <w:pPr>
              <w:ind w:right="518"/>
              <w:rPr>
                <w:sz w:val="22"/>
                <w:szCs w:val="22"/>
              </w:rPr>
            </w:pPr>
            <w:r w:rsidRPr="000C5B6D">
              <w:rPr>
                <w:spacing w:val="-2"/>
                <w:sz w:val="22"/>
                <w:szCs w:val="22"/>
              </w:rPr>
              <w:t>Устный опрос,</w:t>
            </w:r>
          </w:p>
          <w:p w14:paraId="47A921FB" w14:textId="77777777" w:rsidR="005B0F0B" w:rsidRPr="000C5B6D" w:rsidRDefault="00774070">
            <w:pPr>
              <w:rPr>
                <w:sz w:val="22"/>
                <w:szCs w:val="22"/>
              </w:rPr>
            </w:pPr>
            <w:r w:rsidRPr="000C5B6D">
              <w:rPr>
                <w:spacing w:val="-2"/>
                <w:sz w:val="22"/>
                <w:szCs w:val="22"/>
              </w:rPr>
              <w:t>дискуссия</w:t>
            </w:r>
          </w:p>
        </w:tc>
      </w:tr>
      <w:tr w:rsidR="005B0F0B" w:rsidRPr="000C5B6D" w14:paraId="33F52C4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539" w:type="dxa"/>
          </w:tcPr>
          <w:p w14:paraId="67049E5D" w14:textId="77777777" w:rsidR="005B0F0B" w:rsidRPr="000C5B6D" w:rsidRDefault="00774070">
            <w:pPr>
              <w:rPr>
                <w:sz w:val="22"/>
                <w:szCs w:val="22"/>
              </w:rPr>
            </w:pPr>
            <w:r w:rsidRPr="000C5B6D">
              <w:rPr>
                <w:sz w:val="22"/>
                <w:szCs w:val="22"/>
              </w:rPr>
              <w:t>3</w:t>
            </w:r>
          </w:p>
        </w:tc>
        <w:tc>
          <w:tcPr>
            <w:tcW w:w="3006" w:type="dxa"/>
          </w:tcPr>
          <w:p w14:paraId="4134DBCE" w14:textId="77777777" w:rsidR="005B0F0B" w:rsidRPr="000C5B6D" w:rsidRDefault="00774070">
            <w:pPr>
              <w:spacing w:before="120" w:after="120"/>
              <w:rPr>
                <w:sz w:val="22"/>
                <w:szCs w:val="22"/>
              </w:rPr>
            </w:pPr>
            <w:r w:rsidRPr="000C5B6D">
              <w:rPr>
                <w:spacing w:val="-2"/>
                <w:sz w:val="22"/>
                <w:szCs w:val="22"/>
              </w:rPr>
              <w:t>Ресурсы мировой экономики</w:t>
            </w:r>
          </w:p>
        </w:tc>
        <w:tc>
          <w:tcPr>
            <w:tcW w:w="992" w:type="dxa"/>
          </w:tcPr>
          <w:p w14:paraId="02584630" w14:textId="77777777" w:rsidR="005B0F0B" w:rsidRPr="000C5B6D" w:rsidRDefault="00774070">
            <w:pPr>
              <w:pStyle w:val="3"/>
              <w:contextualSpacing/>
              <w:jc w:val="center"/>
              <w:rPr>
                <w:rFonts w:ascii="Times New Roman" w:hAnsi="Times New Roman"/>
                <w:color w:val="auto"/>
                <w:sz w:val="22"/>
                <w:szCs w:val="22"/>
              </w:rPr>
            </w:pPr>
            <w:r w:rsidRPr="000C5B6D">
              <w:rPr>
                <w:rFonts w:ascii="Times New Roman" w:hAnsi="Times New Roman"/>
                <w:color w:val="auto"/>
                <w:sz w:val="22"/>
                <w:szCs w:val="22"/>
              </w:rPr>
              <w:t>18</w:t>
            </w:r>
          </w:p>
        </w:tc>
        <w:tc>
          <w:tcPr>
            <w:tcW w:w="850" w:type="dxa"/>
          </w:tcPr>
          <w:p w14:paraId="3A02359F" w14:textId="77777777" w:rsidR="005B0F0B" w:rsidRPr="000C5B6D" w:rsidRDefault="00774070">
            <w:pPr>
              <w:contextualSpacing/>
              <w:jc w:val="center"/>
              <w:rPr>
                <w:sz w:val="22"/>
                <w:szCs w:val="22"/>
              </w:rPr>
            </w:pPr>
            <w:r w:rsidRPr="000C5B6D">
              <w:rPr>
                <w:spacing w:val="-2"/>
                <w:sz w:val="22"/>
                <w:szCs w:val="22"/>
              </w:rPr>
              <w:t>3</w:t>
            </w:r>
          </w:p>
        </w:tc>
        <w:tc>
          <w:tcPr>
            <w:tcW w:w="851" w:type="dxa"/>
          </w:tcPr>
          <w:p w14:paraId="1E73A834" w14:textId="77777777" w:rsidR="005B0F0B" w:rsidRPr="000C5B6D" w:rsidRDefault="00774070">
            <w:pPr>
              <w:contextualSpacing/>
              <w:jc w:val="center"/>
              <w:rPr>
                <w:sz w:val="22"/>
                <w:szCs w:val="22"/>
              </w:rPr>
            </w:pPr>
            <w:r w:rsidRPr="000C5B6D">
              <w:rPr>
                <w:spacing w:val="-5"/>
                <w:sz w:val="22"/>
                <w:szCs w:val="22"/>
              </w:rPr>
              <w:t>1</w:t>
            </w:r>
          </w:p>
        </w:tc>
        <w:tc>
          <w:tcPr>
            <w:tcW w:w="1276" w:type="dxa"/>
          </w:tcPr>
          <w:p w14:paraId="226624D3" w14:textId="77777777" w:rsidR="005B0F0B" w:rsidRPr="000C5B6D" w:rsidRDefault="00774070">
            <w:pPr>
              <w:contextualSpacing/>
              <w:jc w:val="center"/>
              <w:rPr>
                <w:sz w:val="22"/>
                <w:szCs w:val="22"/>
              </w:rPr>
            </w:pPr>
            <w:r w:rsidRPr="000C5B6D">
              <w:rPr>
                <w:spacing w:val="-2"/>
                <w:sz w:val="22"/>
                <w:szCs w:val="22"/>
              </w:rPr>
              <w:t>2</w:t>
            </w:r>
          </w:p>
        </w:tc>
        <w:tc>
          <w:tcPr>
            <w:tcW w:w="1134" w:type="dxa"/>
          </w:tcPr>
          <w:p w14:paraId="655F5850" w14:textId="77777777" w:rsidR="005B0F0B" w:rsidRPr="000C5B6D" w:rsidRDefault="00774070">
            <w:pPr>
              <w:contextualSpacing/>
              <w:jc w:val="center"/>
              <w:rPr>
                <w:sz w:val="22"/>
                <w:szCs w:val="22"/>
              </w:rPr>
            </w:pPr>
            <w:r w:rsidRPr="000C5B6D">
              <w:rPr>
                <w:spacing w:val="-4"/>
                <w:sz w:val="22"/>
                <w:szCs w:val="22"/>
              </w:rPr>
              <w:t>15</w:t>
            </w:r>
          </w:p>
        </w:tc>
        <w:tc>
          <w:tcPr>
            <w:tcW w:w="1701" w:type="dxa"/>
          </w:tcPr>
          <w:p w14:paraId="42E436C7" w14:textId="77777777" w:rsidR="005B0F0B" w:rsidRPr="000C5B6D" w:rsidRDefault="00774070">
            <w:pPr>
              <w:rPr>
                <w:sz w:val="22"/>
                <w:szCs w:val="22"/>
              </w:rPr>
            </w:pPr>
            <w:r w:rsidRPr="000C5B6D">
              <w:rPr>
                <w:spacing w:val="-2"/>
                <w:sz w:val="22"/>
                <w:szCs w:val="22"/>
              </w:rPr>
              <w:t>Устный опрос, дискуссия</w:t>
            </w:r>
          </w:p>
        </w:tc>
      </w:tr>
      <w:tr w:rsidR="005B0F0B" w:rsidRPr="000C5B6D" w14:paraId="5A07D3D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22"/>
        </w:trPr>
        <w:tc>
          <w:tcPr>
            <w:tcW w:w="539" w:type="dxa"/>
          </w:tcPr>
          <w:p w14:paraId="5D4D83F3" w14:textId="77777777" w:rsidR="005B0F0B" w:rsidRPr="000C5B6D" w:rsidRDefault="00774070">
            <w:pPr>
              <w:rPr>
                <w:sz w:val="22"/>
                <w:szCs w:val="22"/>
              </w:rPr>
            </w:pPr>
            <w:r w:rsidRPr="000C5B6D">
              <w:rPr>
                <w:sz w:val="22"/>
                <w:szCs w:val="22"/>
              </w:rPr>
              <w:t>4</w:t>
            </w:r>
          </w:p>
        </w:tc>
        <w:tc>
          <w:tcPr>
            <w:tcW w:w="3006" w:type="dxa"/>
          </w:tcPr>
          <w:p w14:paraId="551359FE" w14:textId="2100655D" w:rsidR="005B0F0B" w:rsidRPr="000C5B6D" w:rsidRDefault="00FB41A9">
            <w:pPr>
              <w:rPr>
                <w:sz w:val="22"/>
                <w:szCs w:val="22"/>
              </w:rPr>
            </w:pPr>
            <w:r w:rsidRPr="000C5B6D">
              <w:rPr>
                <w:spacing w:val="-2"/>
                <w:sz w:val="22"/>
                <w:szCs w:val="22"/>
              </w:rPr>
              <w:t>Специфика группы развитых стран в современных условиях</w:t>
            </w:r>
          </w:p>
        </w:tc>
        <w:tc>
          <w:tcPr>
            <w:tcW w:w="992" w:type="dxa"/>
          </w:tcPr>
          <w:p w14:paraId="45887F20" w14:textId="77777777" w:rsidR="005B0F0B" w:rsidRPr="000C5B6D" w:rsidRDefault="00774070">
            <w:pPr>
              <w:pStyle w:val="3"/>
              <w:contextualSpacing/>
              <w:jc w:val="center"/>
              <w:rPr>
                <w:rFonts w:ascii="Times New Roman" w:hAnsi="Times New Roman"/>
                <w:color w:val="auto"/>
                <w:sz w:val="22"/>
                <w:szCs w:val="22"/>
              </w:rPr>
            </w:pPr>
            <w:r w:rsidRPr="000C5B6D">
              <w:rPr>
                <w:rFonts w:ascii="Times New Roman" w:hAnsi="Times New Roman"/>
                <w:color w:val="auto"/>
                <w:sz w:val="22"/>
                <w:szCs w:val="22"/>
              </w:rPr>
              <w:t>18</w:t>
            </w:r>
          </w:p>
        </w:tc>
        <w:tc>
          <w:tcPr>
            <w:tcW w:w="850" w:type="dxa"/>
          </w:tcPr>
          <w:p w14:paraId="00BC34F3" w14:textId="77777777" w:rsidR="005B0F0B" w:rsidRPr="000C5B6D" w:rsidRDefault="00774070">
            <w:pPr>
              <w:contextualSpacing/>
              <w:jc w:val="center"/>
              <w:rPr>
                <w:sz w:val="22"/>
                <w:szCs w:val="22"/>
              </w:rPr>
            </w:pPr>
            <w:r w:rsidRPr="000C5B6D">
              <w:rPr>
                <w:spacing w:val="-2"/>
                <w:sz w:val="22"/>
                <w:szCs w:val="22"/>
              </w:rPr>
              <w:t>3</w:t>
            </w:r>
          </w:p>
        </w:tc>
        <w:tc>
          <w:tcPr>
            <w:tcW w:w="851" w:type="dxa"/>
          </w:tcPr>
          <w:p w14:paraId="638E6DCA" w14:textId="77777777" w:rsidR="005B0F0B" w:rsidRPr="000C5B6D" w:rsidRDefault="00774070">
            <w:pPr>
              <w:contextualSpacing/>
              <w:jc w:val="center"/>
              <w:rPr>
                <w:sz w:val="22"/>
                <w:szCs w:val="22"/>
              </w:rPr>
            </w:pPr>
            <w:r w:rsidRPr="000C5B6D">
              <w:rPr>
                <w:spacing w:val="-5"/>
                <w:sz w:val="22"/>
                <w:szCs w:val="22"/>
              </w:rPr>
              <w:t>1</w:t>
            </w:r>
          </w:p>
        </w:tc>
        <w:tc>
          <w:tcPr>
            <w:tcW w:w="1276" w:type="dxa"/>
          </w:tcPr>
          <w:p w14:paraId="70DE4E7C" w14:textId="77777777" w:rsidR="005B0F0B" w:rsidRPr="000C5B6D" w:rsidRDefault="00774070">
            <w:pPr>
              <w:contextualSpacing/>
              <w:jc w:val="center"/>
              <w:rPr>
                <w:sz w:val="22"/>
                <w:szCs w:val="22"/>
              </w:rPr>
            </w:pPr>
            <w:r w:rsidRPr="000C5B6D">
              <w:rPr>
                <w:spacing w:val="-2"/>
                <w:sz w:val="22"/>
                <w:szCs w:val="22"/>
              </w:rPr>
              <w:t>2</w:t>
            </w:r>
          </w:p>
        </w:tc>
        <w:tc>
          <w:tcPr>
            <w:tcW w:w="1134" w:type="dxa"/>
          </w:tcPr>
          <w:p w14:paraId="4BF4B450" w14:textId="77777777" w:rsidR="005B0F0B" w:rsidRPr="000C5B6D" w:rsidRDefault="00774070">
            <w:pPr>
              <w:contextualSpacing/>
              <w:jc w:val="center"/>
              <w:rPr>
                <w:sz w:val="22"/>
                <w:szCs w:val="22"/>
              </w:rPr>
            </w:pPr>
            <w:r w:rsidRPr="000C5B6D">
              <w:rPr>
                <w:spacing w:val="-4"/>
                <w:sz w:val="22"/>
                <w:szCs w:val="22"/>
              </w:rPr>
              <w:t>15</w:t>
            </w:r>
          </w:p>
        </w:tc>
        <w:tc>
          <w:tcPr>
            <w:tcW w:w="1701" w:type="dxa"/>
          </w:tcPr>
          <w:p w14:paraId="7F2C7E16" w14:textId="77777777" w:rsidR="005B0F0B" w:rsidRPr="000C5B6D" w:rsidRDefault="00774070">
            <w:pPr>
              <w:rPr>
                <w:sz w:val="22"/>
                <w:szCs w:val="22"/>
              </w:rPr>
            </w:pPr>
            <w:r w:rsidRPr="000C5B6D">
              <w:rPr>
                <w:spacing w:val="-2"/>
                <w:sz w:val="22"/>
                <w:szCs w:val="22"/>
              </w:rPr>
              <w:t>Устный опрос, дискуссия</w:t>
            </w:r>
          </w:p>
        </w:tc>
      </w:tr>
      <w:tr w:rsidR="005B0F0B" w:rsidRPr="000C5B6D" w14:paraId="421CAAE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625"/>
        </w:trPr>
        <w:tc>
          <w:tcPr>
            <w:tcW w:w="539" w:type="dxa"/>
          </w:tcPr>
          <w:p w14:paraId="6F5E621D" w14:textId="77777777" w:rsidR="005B0F0B" w:rsidRPr="000C5B6D" w:rsidRDefault="00774070">
            <w:pPr>
              <w:rPr>
                <w:sz w:val="22"/>
                <w:szCs w:val="22"/>
              </w:rPr>
            </w:pPr>
            <w:r w:rsidRPr="000C5B6D">
              <w:rPr>
                <w:sz w:val="22"/>
                <w:szCs w:val="22"/>
              </w:rPr>
              <w:t>5</w:t>
            </w:r>
          </w:p>
        </w:tc>
        <w:tc>
          <w:tcPr>
            <w:tcW w:w="3006" w:type="dxa"/>
          </w:tcPr>
          <w:p w14:paraId="740CE87F" w14:textId="77777777" w:rsidR="005B0F0B" w:rsidRPr="000C5B6D" w:rsidRDefault="00774070">
            <w:pPr>
              <w:pStyle w:val="3"/>
              <w:rPr>
                <w:rFonts w:ascii="Times New Roman" w:hAnsi="Times New Roman"/>
                <w:color w:val="auto"/>
                <w:sz w:val="22"/>
                <w:szCs w:val="22"/>
              </w:rPr>
            </w:pPr>
            <w:r w:rsidRPr="000C5B6D">
              <w:rPr>
                <w:color w:val="auto"/>
                <w:sz w:val="22"/>
                <w:szCs w:val="22"/>
              </w:rPr>
              <w:t>Развивающиеся страны – их приоритеты в современной мировой экономике</w:t>
            </w:r>
          </w:p>
        </w:tc>
        <w:tc>
          <w:tcPr>
            <w:tcW w:w="992" w:type="dxa"/>
          </w:tcPr>
          <w:p w14:paraId="6DDC6084" w14:textId="77777777" w:rsidR="005B0F0B" w:rsidRPr="000C5B6D" w:rsidRDefault="00774070">
            <w:pPr>
              <w:pStyle w:val="3"/>
              <w:contextualSpacing/>
              <w:jc w:val="center"/>
              <w:rPr>
                <w:rFonts w:ascii="Times New Roman" w:hAnsi="Times New Roman"/>
                <w:color w:val="auto"/>
                <w:sz w:val="22"/>
                <w:szCs w:val="22"/>
              </w:rPr>
            </w:pPr>
            <w:r w:rsidRPr="000C5B6D">
              <w:rPr>
                <w:rFonts w:ascii="Times New Roman" w:hAnsi="Times New Roman"/>
                <w:color w:val="auto"/>
                <w:sz w:val="22"/>
                <w:szCs w:val="22"/>
              </w:rPr>
              <w:t>26</w:t>
            </w:r>
          </w:p>
        </w:tc>
        <w:tc>
          <w:tcPr>
            <w:tcW w:w="850" w:type="dxa"/>
          </w:tcPr>
          <w:p w14:paraId="3B1C3923" w14:textId="77777777" w:rsidR="005B0F0B" w:rsidRPr="000C5B6D" w:rsidRDefault="00774070">
            <w:pPr>
              <w:contextualSpacing/>
              <w:jc w:val="center"/>
              <w:rPr>
                <w:sz w:val="22"/>
                <w:szCs w:val="22"/>
              </w:rPr>
            </w:pPr>
            <w:r w:rsidRPr="000C5B6D">
              <w:rPr>
                <w:spacing w:val="-2"/>
                <w:sz w:val="22"/>
                <w:szCs w:val="22"/>
              </w:rPr>
              <w:t>6</w:t>
            </w:r>
          </w:p>
        </w:tc>
        <w:tc>
          <w:tcPr>
            <w:tcW w:w="851" w:type="dxa"/>
          </w:tcPr>
          <w:p w14:paraId="39F008AB" w14:textId="77777777" w:rsidR="005B0F0B" w:rsidRPr="000C5B6D" w:rsidRDefault="00774070">
            <w:pPr>
              <w:contextualSpacing/>
              <w:jc w:val="center"/>
              <w:rPr>
                <w:sz w:val="22"/>
                <w:szCs w:val="22"/>
              </w:rPr>
            </w:pPr>
            <w:r w:rsidRPr="000C5B6D">
              <w:rPr>
                <w:spacing w:val="-5"/>
                <w:sz w:val="22"/>
                <w:szCs w:val="22"/>
              </w:rPr>
              <w:t>2</w:t>
            </w:r>
          </w:p>
        </w:tc>
        <w:tc>
          <w:tcPr>
            <w:tcW w:w="1276" w:type="dxa"/>
          </w:tcPr>
          <w:p w14:paraId="7983987B" w14:textId="77777777" w:rsidR="005B0F0B" w:rsidRPr="000C5B6D" w:rsidRDefault="00774070">
            <w:pPr>
              <w:contextualSpacing/>
              <w:jc w:val="center"/>
              <w:rPr>
                <w:sz w:val="22"/>
                <w:szCs w:val="22"/>
              </w:rPr>
            </w:pPr>
            <w:r w:rsidRPr="000C5B6D">
              <w:rPr>
                <w:spacing w:val="-2"/>
                <w:sz w:val="22"/>
                <w:szCs w:val="22"/>
              </w:rPr>
              <w:t>4</w:t>
            </w:r>
          </w:p>
        </w:tc>
        <w:tc>
          <w:tcPr>
            <w:tcW w:w="1134" w:type="dxa"/>
          </w:tcPr>
          <w:p w14:paraId="08B34EE6" w14:textId="77777777" w:rsidR="005B0F0B" w:rsidRPr="000C5B6D" w:rsidRDefault="00774070">
            <w:pPr>
              <w:contextualSpacing/>
              <w:jc w:val="center"/>
              <w:rPr>
                <w:sz w:val="22"/>
                <w:szCs w:val="22"/>
              </w:rPr>
            </w:pPr>
            <w:r w:rsidRPr="000C5B6D">
              <w:rPr>
                <w:sz w:val="22"/>
                <w:szCs w:val="22"/>
              </w:rPr>
              <w:t>20</w:t>
            </w:r>
          </w:p>
        </w:tc>
        <w:tc>
          <w:tcPr>
            <w:tcW w:w="1701" w:type="dxa"/>
          </w:tcPr>
          <w:p w14:paraId="7A27EDB1" w14:textId="77777777" w:rsidR="005B0F0B" w:rsidRPr="000C5B6D" w:rsidRDefault="00774070">
            <w:pPr>
              <w:rPr>
                <w:sz w:val="22"/>
                <w:szCs w:val="22"/>
              </w:rPr>
            </w:pPr>
            <w:r w:rsidRPr="000C5B6D">
              <w:rPr>
                <w:spacing w:val="-2"/>
                <w:sz w:val="22"/>
                <w:szCs w:val="22"/>
              </w:rPr>
              <w:t>Устный опрос, дискуссия</w:t>
            </w:r>
          </w:p>
        </w:tc>
      </w:tr>
      <w:tr w:rsidR="005B0F0B" w:rsidRPr="000C5B6D" w14:paraId="3C35E6B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63"/>
        </w:trPr>
        <w:tc>
          <w:tcPr>
            <w:tcW w:w="539" w:type="dxa"/>
          </w:tcPr>
          <w:p w14:paraId="7EF13478" w14:textId="77777777" w:rsidR="005B0F0B" w:rsidRPr="000C5B6D" w:rsidRDefault="00774070">
            <w:pPr>
              <w:rPr>
                <w:sz w:val="22"/>
                <w:szCs w:val="22"/>
              </w:rPr>
            </w:pPr>
            <w:r w:rsidRPr="000C5B6D">
              <w:rPr>
                <w:sz w:val="22"/>
                <w:szCs w:val="22"/>
              </w:rPr>
              <w:t>6</w:t>
            </w:r>
          </w:p>
        </w:tc>
        <w:tc>
          <w:tcPr>
            <w:tcW w:w="3006" w:type="dxa"/>
          </w:tcPr>
          <w:p w14:paraId="17A3FA35" w14:textId="707B3A45" w:rsidR="005B0F0B" w:rsidRPr="000C5B6D" w:rsidRDefault="00FB41A9">
            <w:pPr>
              <w:pStyle w:val="3"/>
              <w:rPr>
                <w:rFonts w:ascii="Times New Roman" w:hAnsi="Times New Roman"/>
                <w:color w:val="auto"/>
                <w:sz w:val="22"/>
                <w:szCs w:val="22"/>
              </w:rPr>
            </w:pPr>
            <w:r w:rsidRPr="000C5B6D">
              <w:rPr>
                <w:color w:val="auto"/>
                <w:spacing w:val="-2"/>
                <w:sz w:val="22"/>
                <w:szCs w:val="22"/>
              </w:rPr>
              <w:t>Наименее развитые страны как самостоятельная группа государств</w:t>
            </w:r>
          </w:p>
        </w:tc>
        <w:tc>
          <w:tcPr>
            <w:tcW w:w="992" w:type="dxa"/>
          </w:tcPr>
          <w:p w14:paraId="63F468A6" w14:textId="77777777" w:rsidR="005B0F0B" w:rsidRPr="000C5B6D" w:rsidRDefault="00774070">
            <w:pPr>
              <w:pStyle w:val="3"/>
              <w:contextualSpacing/>
              <w:jc w:val="center"/>
              <w:rPr>
                <w:rFonts w:ascii="Times New Roman" w:hAnsi="Times New Roman"/>
                <w:color w:val="auto"/>
                <w:sz w:val="22"/>
                <w:szCs w:val="22"/>
              </w:rPr>
            </w:pPr>
            <w:r w:rsidRPr="000C5B6D">
              <w:rPr>
                <w:rFonts w:ascii="Times New Roman" w:hAnsi="Times New Roman"/>
                <w:color w:val="auto"/>
                <w:sz w:val="22"/>
                <w:szCs w:val="22"/>
              </w:rPr>
              <w:t>21</w:t>
            </w:r>
          </w:p>
        </w:tc>
        <w:tc>
          <w:tcPr>
            <w:tcW w:w="850" w:type="dxa"/>
          </w:tcPr>
          <w:p w14:paraId="04426041" w14:textId="77777777" w:rsidR="005B0F0B" w:rsidRPr="000C5B6D" w:rsidRDefault="00774070">
            <w:pPr>
              <w:contextualSpacing/>
              <w:jc w:val="center"/>
              <w:rPr>
                <w:sz w:val="22"/>
                <w:szCs w:val="22"/>
              </w:rPr>
            </w:pPr>
            <w:r w:rsidRPr="000C5B6D">
              <w:rPr>
                <w:spacing w:val="-2"/>
                <w:sz w:val="22"/>
                <w:szCs w:val="22"/>
              </w:rPr>
              <w:t>6</w:t>
            </w:r>
          </w:p>
        </w:tc>
        <w:tc>
          <w:tcPr>
            <w:tcW w:w="851" w:type="dxa"/>
          </w:tcPr>
          <w:p w14:paraId="5067FB64" w14:textId="77777777" w:rsidR="005B0F0B" w:rsidRPr="000C5B6D" w:rsidRDefault="00774070">
            <w:pPr>
              <w:contextualSpacing/>
              <w:jc w:val="center"/>
              <w:rPr>
                <w:sz w:val="22"/>
                <w:szCs w:val="22"/>
              </w:rPr>
            </w:pPr>
            <w:r w:rsidRPr="000C5B6D">
              <w:rPr>
                <w:spacing w:val="-5"/>
                <w:sz w:val="22"/>
                <w:szCs w:val="22"/>
              </w:rPr>
              <w:t>2</w:t>
            </w:r>
          </w:p>
        </w:tc>
        <w:tc>
          <w:tcPr>
            <w:tcW w:w="1276" w:type="dxa"/>
          </w:tcPr>
          <w:p w14:paraId="7E96743D" w14:textId="77777777" w:rsidR="005B0F0B" w:rsidRPr="000C5B6D" w:rsidRDefault="00774070">
            <w:pPr>
              <w:contextualSpacing/>
              <w:jc w:val="center"/>
              <w:rPr>
                <w:sz w:val="22"/>
                <w:szCs w:val="22"/>
              </w:rPr>
            </w:pPr>
            <w:r w:rsidRPr="000C5B6D">
              <w:rPr>
                <w:spacing w:val="-2"/>
                <w:sz w:val="22"/>
                <w:szCs w:val="22"/>
              </w:rPr>
              <w:t>4</w:t>
            </w:r>
          </w:p>
        </w:tc>
        <w:tc>
          <w:tcPr>
            <w:tcW w:w="1134" w:type="dxa"/>
          </w:tcPr>
          <w:p w14:paraId="3F9DAB69" w14:textId="77777777" w:rsidR="005B0F0B" w:rsidRPr="000C5B6D" w:rsidRDefault="00774070">
            <w:pPr>
              <w:contextualSpacing/>
              <w:jc w:val="center"/>
              <w:rPr>
                <w:sz w:val="22"/>
                <w:szCs w:val="22"/>
              </w:rPr>
            </w:pPr>
            <w:r w:rsidRPr="000C5B6D">
              <w:rPr>
                <w:spacing w:val="-5"/>
                <w:sz w:val="22"/>
                <w:szCs w:val="22"/>
              </w:rPr>
              <w:t>15</w:t>
            </w:r>
          </w:p>
        </w:tc>
        <w:tc>
          <w:tcPr>
            <w:tcW w:w="1701" w:type="dxa"/>
          </w:tcPr>
          <w:p w14:paraId="31B52584" w14:textId="77777777" w:rsidR="005B0F0B" w:rsidRPr="000C5B6D" w:rsidRDefault="00774070">
            <w:pPr>
              <w:ind w:right="518"/>
              <w:rPr>
                <w:sz w:val="22"/>
                <w:szCs w:val="22"/>
              </w:rPr>
            </w:pPr>
            <w:r w:rsidRPr="000C5B6D">
              <w:rPr>
                <w:spacing w:val="-2"/>
                <w:sz w:val="22"/>
                <w:szCs w:val="22"/>
              </w:rPr>
              <w:t>Устный опрос,</w:t>
            </w:r>
          </w:p>
          <w:p w14:paraId="2A355CC6" w14:textId="77777777" w:rsidR="005B0F0B" w:rsidRPr="000C5B6D" w:rsidRDefault="00774070">
            <w:pPr>
              <w:rPr>
                <w:sz w:val="22"/>
                <w:szCs w:val="22"/>
              </w:rPr>
            </w:pPr>
            <w:r w:rsidRPr="000C5B6D">
              <w:rPr>
                <w:spacing w:val="-2"/>
                <w:sz w:val="22"/>
                <w:szCs w:val="22"/>
              </w:rPr>
              <w:t>дискуссия</w:t>
            </w:r>
          </w:p>
        </w:tc>
      </w:tr>
      <w:tr w:rsidR="005B0F0B" w:rsidRPr="000C5B6D" w14:paraId="44412B8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trPr>
        <w:tc>
          <w:tcPr>
            <w:tcW w:w="539" w:type="dxa"/>
          </w:tcPr>
          <w:p w14:paraId="55149857" w14:textId="77777777" w:rsidR="005B0F0B" w:rsidRPr="000C5B6D" w:rsidRDefault="00774070">
            <w:pPr>
              <w:rPr>
                <w:sz w:val="22"/>
                <w:szCs w:val="22"/>
              </w:rPr>
            </w:pPr>
            <w:r w:rsidRPr="000C5B6D">
              <w:rPr>
                <w:sz w:val="22"/>
                <w:szCs w:val="22"/>
              </w:rPr>
              <w:t>7</w:t>
            </w:r>
          </w:p>
        </w:tc>
        <w:tc>
          <w:tcPr>
            <w:tcW w:w="3006" w:type="dxa"/>
          </w:tcPr>
          <w:p w14:paraId="13456A1D" w14:textId="77777777" w:rsidR="005B0F0B" w:rsidRPr="000C5B6D" w:rsidRDefault="00774070">
            <w:pPr>
              <w:pStyle w:val="3"/>
              <w:rPr>
                <w:rFonts w:ascii="Times New Roman" w:hAnsi="Times New Roman"/>
                <w:color w:val="auto"/>
                <w:sz w:val="22"/>
                <w:szCs w:val="22"/>
              </w:rPr>
            </w:pPr>
            <w:r w:rsidRPr="000C5B6D">
              <w:rPr>
                <w:color w:val="auto"/>
                <w:spacing w:val="-2"/>
                <w:sz w:val="22"/>
                <w:szCs w:val="22"/>
              </w:rPr>
              <w:t>Гносеология развития МЭО</w:t>
            </w:r>
          </w:p>
        </w:tc>
        <w:tc>
          <w:tcPr>
            <w:tcW w:w="992" w:type="dxa"/>
          </w:tcPr>
          <w:p w14:paraId="61303071" w14:textId="77777777" w:rsidR="005B0F0B" w:rsidRPr="000C5B6D" w:rsidRDefault="00774070">
            <w:pPr>
              <w:pStyle w:val="3"/>
              <w:contextualSpacing/>
              <w:jc w:val="center"/>
              <w:rPr>
                <w:rFonts w:ascii="Times New Roman" w:hAnsi="Times New Roman"/>
                <w:color w:val="auto"/>
                <w:sz w:val="22"/>
                <w:szCs w:val="22"/>
              </w:rPr>
            </w:pPr>
            <w:r w:rsidRPr="000C5B6D">
              <w:rPr>
                <w:rFonts w:ascii="Times New Roman" w:hAnsi="Times New Roman"/>
                <w:color w:val="auto"/>
                <w:sz w:val="22"/>
                <w:szCs w:val="22"/>
              </w:rPr>
              <w:t>26</w:t>
            </w:r>
          </w:p>
        </w:tc>
        <w:tc>
          <w:tcPr>
            <w:tcW w:w="850" w:type="dxa"/>
          </w:tcPr>
          <w:p w14:paraId="559ED7D0" w14:textId="77777777" w:rsidR="005B0F0B" w:rsidRPr="000C5B6D" w:rsidRDefault="00774070">
            <w:pPr>
              <w:contextualSpacing/>
              <w:jc w:val="center"/>
              <w:rPr>
                <w:sz w:val="22"/>
                <w:szCs w:val="22"/>
              </w:rPr>
            </w:pPr>
            <w:r w:rsidRPr="000C5B6D">
              <w:rPr>
                <w:spacing w:val="-2"/>
                <w:sz w:val="22"/>
                <w:szCs w:val="22"/>
              </w:rPr>
              <w:t>6</w:t>
            </w:r>
          </w:p>
        </w:tc>
        <w:tc>
          <w:tcPr>
            <w:tcW w:w="851" w:type="dxa"/>
          </w:tcPr>
          <w:p w14:paraId="72220864" w14:textId="77777777" w:rsidR="005B0F0B" w:rsidRPr="000C5B6D" w:rsidRDefault="00774070">
            <w:pPr>
              <w:contextualSpacing/>
              <w:jc w:val="center"/>
              <w:rPr>
                <w:sz w:val="22"/>
                <w:szCs w:val="22"/>
              </w:rPr>
            </w:pPr>
            <w:r w:rsidRPr="000C5B6D">
              <w:rPr>
                <w:spacing w:val="-5"/>
                <w:sz w:val="22"/>
                <w:szCs w:val="22"/>
              </w:rPr>
              <w:t>2</w:t>
            </w:r>
          </w:p>
        </w:tc>
        <w:tc>
          <w:tcPr>
            <w:tcW w:w="1276" w:type="dxa"/>
          </w:tcPr>
          <w:p w14:paraId="184E6B5A" w14:textId="77777777" w:rsidR="005B0F0B" w:rsidRPr="000C5B6D" w:rsidRDefault="00774070">
            <w:pPr>
              <w:contextualSpacing/>
              <w:jc w:val="center"/>
              <w:rPr>
                <w:sz w:val="22"/>
                <w:szCs w:val="22"/>
              </w:rPr>
            </w:pPr>
            <w:r w:rsidRPr="000C5B6D">
              <w:rPr>
                <w:spacing w:val="-2"/>
                <w:sz w:val="22"/>
                <w:szCs w:val="22"/>
              </w:rPr>
              <w:t>4</w:t>
            </w:r>
          </w:p>
        </w:tc>
        <w:tc>
          <w:tcPr>
            <w:tcW w:w="1134" w:type="dxa"/>
          </w:tcPr>
          <w:p w14:paraId="53F21A78" w14:textId="77777777" w:rsidR="005B0F0B" w:rsidRPr="000C5B6D" w:rsidRDefault="00774070">
            <w:pPr>
              <w:contextualSpacing/>
              <w:jc w:val="center"/>
              <w:rPr>
                <w:sz w:val="22"/>
                <w:szCs w:val="22"/>
              </w:rPr>
            </w:pPr>
            <w:r w:rsidRPr="000C5B6D">
              <w:rPr>
                <w:spacing w:val="-4"/>
                <w:sz w:val="22"/>
                <w:szCs w:val="22"/>
              </w:rPr>
              <w:t>20</w:t>
            </w:r>
          </w:p>
        </w:tc>
        <w:tc>
          <w:tcPr>
            <w:tcW w:w="1701" w:type="dxa"/>
          </w:tcPr>
          <w:p w14:paraId="69B6766D" w14:textId="77777777" w:rsidR="005B0F0B" w:rsidRPr="000C5B6D" w:rsidRDefault="00774070">
            <w:pPr>
              <w:ind w:right="518"/>
              <w:rPr>
                <w:sz w:val="22"/>
                <w:szCs w:val="22"/>
              </w:rPr>
            </w:pPr>
            <w:r w:rsidRPr="000C5B6D">
              <w:rPr>
                <w:spacing w:val="-2"/>
                <w:sz w:val="22"/>
                <w:szCs w:val="22"/>
              </w:rPr>
              <w:t>Устный опрос,</w:t>
            </w:r>
          </w:p>
          <w:p w14:paraId="3E4CEF3D" w14:textId="77777777" w:rsidR="005B0F0B" w:rsidRPr="000C5B6D" w:rsidRDefault="00774070">
            <w:pPr>
              <w:rPr>
                <w:sz w:val="22"/>
                <w:szCs w:val="22"/>
              </w:rPr>
            </w:pPr>
            <w:r w:rsidRPr="000C5B6D">
              <w:rPr>
                <w:spacing w:val="-2"/>
                <w:sz w:val="22"/>
                <w:szCs w:val="22"/>
              </w:rPr>
              <w:t>дискуссия</w:t>
            </w:r>
          </w:p>
        </w:tc>
      </w:tr>
      <w:tr w:rsidR="005B0F0B" w:rsidRPr="000C5B6D" w14:paraId="74AC075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trPr>
        <w:tc>
          <w:tcPr>
            <w:tcW w:w="539" w:type="dxa"/>
          </w:tcPr>
          <w:p w14:paraId="6EBA7C4F" w14:textId="77777777" w:rsidR="005B0F0B" w:rsidRPr="000C5B6D" w:rsidRDefault="00774070">
            <w:pPr>
              <w:rPr>
                <w:sz w:val="22"/>
                <w:szCs w:val="22"/>
              </w:rPr>
            </w:pPr>
            <w:r w:rsidRPr="000C5B6D">
              <w:rPr>
                <w:sz w:val="22"/>
                <w:szCs w:val="22"/>
              </w:rPr>
              <w:t>8</w:t>
            </w:r>
          </w:p>
        </w:tc>
        <w:tc>
          <w:tcPr>
            <w:tcW w:w="3006" w:type="dxa"/>
          </w:tcPr>
          <w:p w14:paraId="033FCDC7" w14:textId="1725A1B9" w:rsidR="005B0F0B" w:rsidRPr="000C5B6D" w:rsidRDefault="00FB41A9">
            <w:pPr>
              <w:pStyle w:val="3"/>
              <w:rPr>
                <w:rFonts w:ascii="Times New Roman" w:hAnsi="Times New Roman"/>
                <w:color w:val="auto"/>
                <w:sz w:val="22"/>
                <w:szCs w:val="22"/>
              </w:rPr>
            </w:pPr>
            <w:r w:rsidRPr="000C5B6D">
              <w:rPr>
                <w:color w:val="auto"/>
                <w:sz w:val="22"/>
                <w:szCs w:val="22"/>
              </w:rPr>
              <w:t>Факторный анализ МЭО</w:t>
            </w:r>
          </w:p>
        </w:tc>
        <w:tc>
          <w:tcPr>
            <w:tcW w:w="992" w:type="dxa"/>
          </w:tcPr>
          <w:p w14:paraId="41C5EE23" w14:textId="77777777" w:rsidR="005B0F0B" w:rsidRPr="000C5B6D" w:rsidRDefault="00774070">
            <w:pPr>
              <w:pStyle w:val="3"/>
              <w:contextualSpacing/>
              <w:jc w:val="center"/>
              <w:rPr>
                <w:rFonts w:ascii="Times New Roman" w:hAnsi="Times New Roman"/>
                <w:color w:val="auto"/>
                <w:sz w:val="22"/>
                <w:szCs w:val="22"/>
              </w:rPr>
            </w:pPr>
            <w:r w:rsidRPr="000C5B6D">
              <w:rPr>
                <w:rFonts w:ascii="Times New Roman" w:hAnsi="Times New Roman"/>
                <w:color w:val="auto"/>
                <w:sz w:val="22"/>
                <w:szCs w:val="22"/>
              </w:rPr>
              <w:t>18</w:t>
            </w:r>
          </w:p>
        </w:tc>
        <w:tc>
          <w:tcPr>
            <w:tcW w:w="850" w:type="dxa"/>
          </w:tcPr>
          <w:p w14:paraId="614D79F3" w14:textId="77777777" w:rsidR="005B0F0B" w:rsidRPr="000C5B6D" w:rsidRDefault="00774070">
            <w:pPr>
              <w:contextualSpacing/>
              <w:jc w:val="center"/>
              <w:rPr>
                <w:sz w:val="22"/>
                <w:szCs w:val="22"/>
              </w:rPr>
            </w:pPr>
            <w:r w:rsidRPr="000C5B6D">
              <w:rPr>
                <w:spacing w:val="-2"/>
                <w:sz w:val="22"/>
                <w:szCs w:val="22"/>
              </w:rPr>
              <w:t>3</w:t>
            </w:r>
          </w:p>
        </w:tc>
        <w:tc>
          <w:tcPr>
            <w:tcW w:w="851" w:type="dxa"/>
          </w:tcPr>
          <w:p w14:paraId="744C49D3" w14:textId="77777777" w:rsidR="005B0F0B" w:rsidRPr="000C5B6D" w:rsidRDefault="00774070">
            <w:pPr>
              <w:contextualSpacing/>
              <w:jc w:val="center"/>
              <w:rPr>
                <w:sz w:val="22"/>
                <w:szCs w:val="22"/>
              </w:rPr>
            </w:pPr>
            <w:r w:rsidRPr="000C5B6D">
              <w:rPr>
                <w:spacing w:val="-5"/>
                <w:sz w:val="22"/>
                <w:szCs w:val="22"/>
              </w:rPr>
              <w:t>1</w:t>
            </w:r>
          </w:p>
        </w:tc>
        <w:tc>
          <w:tcPr>
            <w:tcW w:w="1276" w:type="dxa"/>
          </w:tcPr>
          <w:p w14:paraId="2DB908BB" w14:textId="77777777" w:rsidR="005B0F0B" w:rsidRPr="000C5B6D" w:rsidRDefault="00774070">
            <w:pPr>
              <w:contextualSpacing/>
              <w:jc w:val="center"/>
              <w:rPr>
                <w:sz w:val="22"/>
                <w:szCs w:val="22"/>
              </w:rPr>
            </w:pPr>
            <w:r w:rsidRPr="000C5B6D">
              <w:rPr>
                <w:spacing w:val="-2"/>
                <w:sz w:val="22"/>
                <w:szCs w:val="22"/>
              </w:rPr>
              <w:t>2</w:t>
            </w:r>
          </w:p>
        </w:tc>
        <w:tc>
          <w:tcPr>
            <w:tcW w:w="1134" w:type="dxa"/>
          </w:tcPr>
          <w:p w14:paraId="2E90C91F" w14:textId="77777777" w:rsidR="005B0F0B" w:rsidRPr="000C5B6D" w:rsidRDefault="00774070">
            <w:pPr>
              <w:contextualSpacing/>
              <w:jc w:val="center"/>
              <w:rPr>
                <w:sz w:val="22"/>
                <w:szCs w:val="22"/>
              </w:rPr>
            </w:pPr>
            <w:r w:rsidRPr="000C5B6D">
              <w:rPr>
                <w:spacing w:val="-4"/>
                <w:sz w:val="22"/>
                <w:szCs w:val="22"/>
              </w:rPr>
              <w:t>15</w:t>
            </w:r>
          </w:p>
        </w:tc>
        <w:tc>
          <w:tcPr>
            <w:tcW w:w="1701" w:type="dxa"/>
          </w:tcPr>
          <w:p w14:paraId="5D287B3D" w14:textId="77777777" w:rsidR="005B0F0B" w:rsidRPr="000C5B6D" w:rsidRDefault="00774070">
            <w:pPr>
              <w:ind w:right="518"/>
              <w:rPr>
                <w:sz w:val="22"/>
                <w:szCs w:val="22"/>
              </w:rPr>
            </w:pPr>
            <w:r w:rsidRPr="000C5B6D">
              <w:rPr>
                <w:spacing w:val="-2"/>
                <w:sz w:val="22"/>
                <w:szCs w:val="22"/>
              </w:rPr>
              <w:t>Устный опрос,</w:t>
            </w:r>
          </w:p>
          <w:p w14:paraId="03808647" w14:textId="77777777" w:rsidR="005B0F0B" w:rsidRPr="000C5B6D" w:rsidRDefault="00774070">
            <w:pPr>
              <w:rPr>
                <w:sz w:val="22"/>
                <w:szCs w:val="22"/>
              </w:rPr>
            </w:pPr>
            <w:r w:rsidRPr="000C5B6D">
              <w:rPr>
                <w:spacing w:val="-2"/>
                <w:sz w:val="22"/>
                <w:szCs w:val="22"/>
              </w:rPr>
              <w:t>дискуссия</w:t>
            </w:r>
          </w:p>
        </w:tc>
      </w:tr>
      <w:tr w:rsidR="005B0F0B" w:rsidRPr="000C5B6D" w14:paraId="600BBE1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trPr>
        <w:tc>
          <w:tcPr>
            <w:tcW w:w="539" w:type="dxa"/>
          </w:tcPr>
          <w:p w14:paraId="06A3761F" w14:textId="77777777" w:rsidR="005B0F0B" w:rsidRPr="000C5B6D" w:rsidRDefault="00774070">
            <w:pPr>
              <w:rPr>
                <w:sz w:val="22"/>
                <w:szCs w:val="22"/>
              </w:rPr>
            </w:pPr>
            <w:r w:rsidRPr="000C5B6D">
              <w:rPr>
                <w:sz w:val="22"/>
                <w:szCs w:val="22"/>
              </w:rPr>
              <w:t>9</w:t>
            </w:r>
          </w:p>
        </w:tc>
        <w:tc>
          <w:tcPr>
            <w:tcW w:w="3006" w:type="dxa"/>
          </w:tcPr>
          <w:p w14:paraId="47F73623" w14:textId="1E151F5F" w:rsidR="005B0F0B" w:rsidRPr="000C5B6D" w:rsidRDefault="00FB41A9">
            <w:pPr>
              <w:pStyle w:val="3"/>
              <w:rPr>
                <w:rFonts w:ascii="Times New Roman" w:hAnsi="Times New Roman"/>
                <w:color w:val="auto"/>
                <w:sz w:val="22"/>
                <w:szCs w:val="22"/>
              </w:rPr>
            </w:pPr>
            <w:proofErr w:type="spellStart"/>
            <w:r w:rsidRPr="000C5B6D">
              <w:rPr>
                <w:color w:val="auto"/>
                <w:spacing w:val="-2"/>
                <w:sz w:val="22"/>
                <w:szCs w:val="22"/>
              </w:rPr>
              <w:t>Акторы</w:t>
            </w:r>
            <w:proofErr w:type="spellEnd"/>
            <w:r w:rsidRPr="000C5B6D">
              <w:rPr>
                <w:color w:val="auto"/>
                <w:spacing w:val="-2"/>
                <w:sz w:val="22"/>
                <w:szCs w:val="22"/>
              </w:rPr>
              <w:t>/субъекты МЭО</w:t>
            </w:r>
          </w:p>
        </w:tc>
        <w:tc>
          <w:tcPr>
            <w:tcW w:w="992" w:type="dxa"/>
          </w:tcPr>
          <w:p w14:paraId="71E4C35D" w14:textId="77777777" w:rsidR="005B0F0B" w:rsidRPr="000C5B6D" w:rsidRDefault="00774070">
            <w:pPr>
              <w:pStyle w:val="3"/>
              <w:contextualSpacing/>
              <w:jc w:val="center"/>
              <w:rPr>
                <w:rFonts w:ascii="Times New Roman" w:hAnsi="Times New Roman"/>
                <w:color w:val="auto"/>
                <w:sz w:val="22"/>
                <w:szCs w:val="22"/>
              </w:rPr>
            </w:pPr>
            <w:r w:rsidRPr="000C5B6D">
              <w:rPr>
                <w:rFonts w:ascii="Times New Roman" w:hAnsi="Times New Roman"/>
                <w:color w:val="auto"/>
                <w:sz w:val="22"/>
                <w:szCs w:val="22"/>
              </w:rPr>
              <w:t>18</w:t>
            </w:r>
          </w:p>
        </w:tc>
        <w:tc>
          <w:tcPr>
            <w:tcW w:w="850" w:type="dxa"/>
          </w:tcPr>
          <w:p w14:paraId="7027C124" w14:textId="77777777" w:rsidR="005B0F0B" w:rsidRPr="000C5B6D" w:rsidRDefault="00774070">
            <w:pPr>
              <w:contextualSpacing/>
              <w:jc w:val="center"/>
              <w:rPr>
                <w:sz w:val="22"/>
                <w:szCs w:val="22"/>
              </w:rPr>
            </w:pPr>
            <w:r w:rsidRPr="000C5B6D">
              <w:rPr>
                <w:spacing w:val="-2"/>
                <w:sz w:val="22"/>
                <w:szCs w:val="22"/>
              </w:rPr>
              <w:t>3</w:t>
            </w:r>
          </w:p>
        </w:tc>
        <w:tc>
          <w:tcPr>
            <w:tcW w:w="851" w:type="dxa"/>
          </w:tcPr>
          <w:p w14:paraId="402973BF" w14:textId="77777777" w:rsidR="005B0F0B" w:rsidRPr="000C5B6D" w:rsidRDefault="00774070">
            <w:pPr>
              <w:contextualSpacing/>
              <w:jc w:val="center"/>
              <w:rPr>
                <w:sz w:val="22"/>
                <w:szCs w:val="22"/>
              </w:rPr>
            </w:pPr>
            <w:r w:rsidRPr="000C5B6D">
              <w:rPr>
                <w:spacing w:val="-5"/>
                <w:sz w:val="22"/>
                <w:szCs w:val="22"/>
              </w:rPr>
              <w:t>1</w:t>
            </w:r>
          </w:p>
        </w:tc>
        <w:tc>
          <w:tcPr>
            <w:tcW w:w="1276" w:type="dxa"/>
          </w:tcPr>
          <w:p w14:paraId="114A2EFF" w14:textId="77777777" w:rsidR="005B0F0B" w:rsidRPr="000C5B6D" w:rsidRDefault="00774070">
            <w:pPr>
              <w:contextualSpacing/>
              <w:jc w:val="center"/>
              <w:rPr>
                <w:sz w:val="22"/>
                <w:szCs w:val="22"/>
              </w:rPr>
            </w:pPr>
            <w:r w:rsidRPr="000C5B6D">
              <w:rPr>
                <w:spacing w:val="-2"/>
                <w:sz w:val="22"/>
                <w:szCs w:val="22"/>
              </w:rPr>
              <w:t>2</w:t>
            </w:r>
          </w:p>
        </w:tc>
        <w:tc>
          <w:tcPr>
            <w:tcW w:w="1134" w:type="dxa"/>
          </w:tcPr>
          <w:p w14:paraId="65F9A07C" w14:textId="77777777" w:rsidR="005B0F0B" w:rsidRPr="000C5B6D" w:rsidRDefault="00774070">
            <w:pPr>
              <w:contextualSpacing/>
              <w:jc w:val="center"/>
              <w:rPr>
                <w:sz w:val="22"/>
                <w:szCs w:val="22"/>
              </w:rPr>
            </w:pPr>
            <w:r w:rsidRPr="000C5B6D">
              <w:rPr>
                <w:spacing w:val="-5"/>
                <w:sz w:val="22"/>
                <w:szCs w:val="22"/>
              </w:rPr>
              <w:t>15</w:t>
            </w:r>
          </w:p>
        </w:tc>
        <w:tc>
          <w:tcPr>
            <w:tcW w:w="1701" w:type="dxa"/>
          </w:tcPr>
          <w:p w14:paraId="59386744" w14:textId="77777777" w:rsidR="005B0F0B" w:rsidRPr="000C5B6D" w:rsidRDefault="00774070">
            <w:pPr>
              <w:spacing w:line="271" w:lineRule="exact"/>
              <w:rPr>
                <w:sz w:val="22"/>
                <w:szCs w:val="22"/>
              </w:rPr>
            </w:pPr>
            <w:r w:rsidRPr="000C5B6D">
              <w:rPr>
                <w:spacing w:val="-2"/>
                <w:sz w:val="22"/>
                <w:szCs w:val="22"/>
              </w:rPr>
              <w:t>Устный</w:t>
            </w:r>
          </w:p>
          <w:p w14:paraId="348EA990" w14:textId="77777777" w:rsidR="005B0F0B" w:rsidRPr="000C5B6D" w:rsidRDefault="00774070">
            <w:pPr>
              <w:rPr>
                <w:sz w:val="22"/>
                <w:szCs w:val="22"/>
              </w:rPr>
            </w:pPr>
            <w:r w:rsidRPr="000C5B6D">
              <w:rPr>
                <w:spacing w:val="-2"/>
                <w:sz w:val="22"/>
                <w:szCs w:val="22"/>
              </w:rPr>
              <w:t>опрос, дискуссия</w:t>
            </w:r>
          </w:p>
        </w:tc>
      </w:tr>
      <w:tr w:rsidR="005B0F0B" w:rsidRPr="000C5B6D" w14:paraId="5BED252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trPr>
        <w:tc>
          <w:tcPr>
            <w:tcW w:w="539" w:type="dxa"/>
          </w:tcPr>
          <w:p w14:paraId="3D88952E" w14:textId="77777777" w:rsidR="005B0F0B" w:rsidRPr="000C5B6D" w:rsidRDefault="00774070">
            <w:pPr>
              <w:rPr>
                <w:sz w:val="22"/>
                <w:szCs w:val="22"/>
              </w:rPr>
            </w:pPr>
            <w:r w:rsidRPr="000C5B6D">
              <w:rPr>
                <w:sz w:val="22"/>
                <w:szCs w:val="22"/>
              </w:rPr>
              <w:t>10</w:t>
            </w:r>
          </w:p>
        </w:tc>
        <w:tc>
          <w:tcPr>
            <w:tcW w:w="3006" w:type="dxa"/>
          </w:tcPr>
          <w:p w14:paraId="3BCFE638" w14:textId="77777777" w:rsidR="005B0F0B" w:rsidRPr="000C5B6D" w:rsidRDefault="00774070">
            <w:pPr>
              <w:pStyle w:val="3"/>
              <w:rPr>
                <w:rFonts w:ascii="Times New Roman" w:hAnsi="Times New Roman"/>
                <w:color w:val="auto"/>
                <w:sz w:val="22"/>
                <w:szCs w:val="22"/>
              </w:rPr>
            </w:pPr>
            <w:r w:rsidRPr="000C5B6D">
              <w:rPr>
                <w:color w:val="auto"/>
                <w:spacing w:val="-2"/>
                <w:sz w:val="22"/>
                <w:szCs w:val="22"/>
              </w:rPr>
              <w:t>Формы реализации МЭО и их эволюция в современных условиях</w:t>
            </w:r>
          </w:p>
        </w:tc>
        <w:tc>
          <w:tcPr>
            <w:tcW w:w="992" w:type="dxa"/>
          </w:tcPr>
          <w:p w14:paraId="31BFCA63" w14:textId="77777777" w:rsidR="005B0F0B" w:rsidRPr="000C5B6D" w:rsidRDefault="00774070">
            <w:pPr>
              <w:pStyle w:val="3"/>
              <w:contextualSpacing/>
              <w:jc w:val="center"/>
              <w:rPr>
                <w:rFonts w:ascii="Times New Roman" w:hAnsi="Times New Roman"/>
                <w:color w:val="auto"/>
                <w:sz w:val="22"/>
                <w:szCs w:val="22"/>
              </w:rPr>
            </w:pPr>
            <w:r w:rsidRPr="000C5B6D">
              <w:rPr>
                <w:rFonts w:ascii="Times New Roman" w:hAnsi="Times New Roman"/>
                <w:color w:val="auto"/>
                <w:sz w:val="22"/>
                <w:szCs w:val="22"/>
              </w:rPr>
              <w:t>24</w:t>
            </w:r>
          </w:p>
        </w:tc>
        <w:tc>
          <w:tcPr>
            <w:tcW w:w="850" w:type="dxa"/>
          </w:tcPr>
          <w:p w14:paraId="25C3FBDA" w14:textId="77777777" w:rsidR="005B0F0B" w:rsidRPr="000C5B6D" w:rsidRDefault="00774070">
            <w:pPr>
              <w:contextualSpacing/>
              <w:jc w:val="center"/>
              <w:rPr>
                <w:sz w:val="22"/>
                <w:szCs w:val="22"/>
              </w:rPr>
            </w:pPr>
            <w:r w:rsidRPr="000C5B6D">
              <w:rPr>
                <w:spacing w:val="-2"/>
                <w:sz w:val="22"/>
                <w:szCs w:val="22"/>
              </w:rPr>
              <w:t>8</w:t>
            </w:r>
          </w:p>
        </w:tc>
        <w:tc>
          <w:tcPr>
            <w:tcW w:w="851" w:type="dxa"/>
          </w:tcPr>
          <w:p w14:paraId="6AA1A366" w14:textId="77777777" w:rsidR="005B0F0B" w:rsidRPr="000C5B6D" w:rsidRDefault="00774070">
            <w:pPr>
              <w:contextualSpacing/>
              <w:jc w:val="center"/>
              <w:rPr>
                <w:sz w:val="22"/>
                <w:szCs w:val="22"/>
              </w:rPr>
            </w:pPr>
            <w:r w:rsidRPr="000C5B6D">
              <w:rPr>
                <w:spacing w:val="-5"/>
                <w:sz w:val="22"/>
                <w:szCs w:val="22"/>
              </w:rPr>
              <w:t>2</w:t>
            </w:r>
          </w:p>
        </w:tc>
        <w:tc>
          <w:tcPr>
            <w:tcW w:w="1276" w:type="dxa"/>
          </w:tcPr>
          <w:p w14:paraId="56066BA7" w14:textId="77777777" w:rsidR="005B0F0B" w:rsidRPr="000C5B6D" w:rsidRDefault="00774070">
            <w:pPr>
              <w:contextualSpacing/>
              <w:jc w:val="center"/>
              <w:rPr>
                <w:sz w:val="22"/>
                <w:szCs w:val="22"/>
              </w:rPr>
            </w:pPr>
            <w:r w:rsidRPr="000C5B6D">
              <w:rPr>
                <w:spacing w:val="-2"/>
                <w:sz w:val="22"/>
                <w:szCs w:val="22"/>
              </w:rPr>
              <w:t>6</w:t>
            </w:r>
          </w:p>
        </w:tc>
        <w:tc>
          <w:tcPr>
            <w:tcW w:w="1134" w:type="dxa"/>
          </w:tcPr>
          <w:p w14:paraId="4F5CB936" w14:textId="77777777" w:rsidR="005B0F0B" w:rsidRPr="000C5B6D" w:rsidRDefault="00774070">
            <w:pPr>
              <w:contextualSpacing/>
              <w:jc w:val="center"/>
              <w:rPr>
                <w:sz w:val="22"/>
                <w:szCs w:val="22"/>
              </w:rPr>
            </w:pPr>
            <w:r w:rsidRPr="000C5B6D">
              <w:rPr>
                <w:spacing w:val="-2"/>
                <w:sz w:val="22"/>
                <w:szCs w:val="22"/>
              </w:rPr>
              <w:t>16</w:t>
            </w:r>
          </w:p>
        </w:tc>
        <w:tc>
          <w:tcPr>
            <w:tcW w:w="1701" w:type="dxa"/>
          </w:tcPr>
          <w:p w14:paraId="12731E32" w14:textId="77777777" w:rsidR="005B0F0B" w:rsidRPr="000C5B6D" w:rsidRDefault="00774070">
            <w:pPr>
              <w:pStyle w:val="TableParagraph"/>
              <w:ind w:left="0" w:right="278"/>
            </w:pPr>
            <w:r w:rsidRPr="000C5B6D">
              <w:rPr>
                <w:spacing w:val="-2"/>
              </w:rPr>
              <w:t>Устный опрос,</w:t>
            </w:r>
          </w:p>
          <w:p w14:paraId="333A3AC3" w14:textId="77777777" w:rsidR="005B0F0B" w:rsidRPr="000C5B6D" w:rsidRDefault="00774070">
            <w:pPr>
              <w:rPr>
                <w:sz w:val="22"/>
                <w:szCs w:val="22"/>
              </w:rPr>
            </w:pPr>
            <w:r w:rsidRPr="000C5B6D">
              <w:rPr>
                <w:spacing w:val="-2"/>
                <w:sz w:val="22"/>
                <w:szCs w:val="22"/>
              </w:rPr>
              <w:t xml:space="preserve">дискуссия, </w:t>
            </w:r>
            <w:r w:rsidRPr="000C5B6D">
              <w:rPr>
                <w:spacing w:val="-4"/>
                <w:sz w:val="22"/>
                <w:szCs w:val="22"/>
              </w:rPr>
              <w:t>кейс</w:t>
            </w:r>
          </w:p>
        </w:tc>
      </w:tr>
      <w:tr w:rsidR="005B0F0B" w:rsidRPr="000C5B6D" w14:paraId="0F7CE89A"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597"/>
        </w:trPr>
        <w:tc>
          <w:tcPr>
            <w:tcW w:w="539" w:type="dxa"/>
          </w:tcPr>
          <w:p w14:paraId="33B6381C" w14:textId="77777777" w:rsidR="005B0F0B" w:rsidRPr="000C5B6D" w:rsidRDefault="005B0F0B">
            <w:pPr>
              <w:rPr>
                <w:sz w:val="22"/>
                <w:szCs w:val="22"/>
              </w:rPr>
            </w:pPr>
          </w:p>
        </w:tc>
        <w:tc>
          <w:tcPr>
            <w:tcW w:w="3006" w:type="dxa"/>
          </w:tcPr>
          <w:p w14:paraId="70934AD5" w14:textId="77777777" w:rsidR="005B0F0B" w:rsidRPr="000C5B6D" w:rsidRDefault="00774070">
            <w:pPr>
              <w:pStyle w:val="3"/>
              <w:rPr>
                <w:rFonts w:ascii="Times New Roman" w:hAnsi="Times New Roman"/>
                <w:color w:val="auto"/>
                <w:sz w:val="22"/>
                <w:szCs w:val="22"/>
              </w:rPr>
            </w:pPr>
            <w:r w:rsidRPr="000C5B6D">
              <w:rPr>
                <w:b/>
                <w:color w:val="auto"/>
                <w:sz w:val="22"/>
                <w:szCs w:val="22"/>
              </w:rPr>
              <w:t>В</w:t>
            </w:r>
            <w:r w:rsidRPr="000C5B6D">
              <w:rPr>
                <w:b/>
                <w:color w:val="auto"/>
                <w:spacing w:val="-1"/>
                <w:sz w:val="22"/>
                <w:szCs w:val="22"/>
              </w:rPr>
              <w:t xml:space="preserve"> </w:t>
            </w:r>
            <w:r w:rsidRPr="000C5B6D">
              <w:rPr>
                <w:b/>
                <w:color w:val="auto"/>
                <w:sz w:val="22"/>
                <w:szCs w:val="22"/>
              </w:rPr>
              <w:t>целом</w:t>
            </w:r>
            <w:r w:rsidRPr="000C5B6D">
              <w:rPr>
                <w:b/>
                <w:color w:val="auto"/>
                <w:spacing w:val="-2"/>
                <w:sz w:val="22"/>
                <w:szCs w:val="22"/>
              </w:rPr>
              <w:t xml:space="preserve"> </w:t>
            </w:r>
            <w:r w:rsidRPr="000C5B6D">
              <w:rPr>
                <w:b/>
                <w:color w:val="auto"/>
                <w:sz w:val="22"/>
                <w:szCs w:val="22"/>
              </w:rPr>
              <w:t>по</w:t>
            </w:r>
            <w:r w:rsidRPr="000C5B6D">
              <w:rPr>
                <w:b/>
                <w:color w:val="auto"/>
                <w:spacing w:val="-1"/>
                <w:sz w:val="22"/>
                <w:szCs w:val="22"/>
              </w:rPr>
              <w:t xml:space="preserve"> </w:t>
            </w:r>
            <w:r w:rsidRPr="000C5B6D">
              <w:rPr>
                <w:b/>
                <w:color w:val="auto"/>
                <w:spacing w:val="-2"/>
                <w:sz w:val="22"/>
                <w:szCs w:val="22"/>
              </w:rPr>
              <w:t>дисциплине</w:t>
            </w:r>
          </w:p>
        </w:tc>
        <w:tc>
          <w:tcPr>
            <w:tcW w:w="992" w:type="dxa"/>
          </w:tcPr>
          <w:p w14:paraId="5DAAC437" w14:textId="77777777" w:rsidR="005B0F0B" w:rsidRPr="000C5B6D" w:rsidRDefault="00774070">
            <w:pPr>
              <w:pStyle w:val="3"/>
              <w:contextualSpacing/>
              <w:jc w:val="center"/>
              <w:rPr>
                <w:rFonts w:ascii="Times New Roman" w:hAnsi="Times New Roman"/>
                <w:color w:val="auto"/>
                <w:sz w:val="22"/>
                <w:szCs w:val="22"/>
              </w:rPr>
            </w:pPr>
            <w:r w:rsidRPr="000C5B6D">
              <w:rPr>
                <w:rFonts w:ascii="Times New Roman" w:hAnsi="Times New Roman"/>
                <w:color w:val="auto"/>
                <w:spacing w:val="-5"/>
                <w:sz w:val="22"/>
                <w:szCs w:val="22"/>
              </w:rPr>
              <w:t>216</w:t>
            </w:r>
          </w:p>
        </w:tc>
        <w:tc>
          <w:tcPr>
            <w:tcW w:w="850" w:type="dxa"/>
          </w:tcPr>
          <w:p w14:paraId="7B364F1D" w14:textId="77777777" w:rsidR="005B0F0B" w:rsidRPr="000C5B6D" w:rsidRDefault="00774070">
            <w:pPr>
              <w:contextualSpacing/>
              <w:jc w:val="center"/>
              <w:rPr>
                <w:sz w:val="22"/>
                <w:szCs w:val="22"/>
              </w:rPr>
            </w:pPr>
            <w:r w:rsidRPr="000C5B6D">
              <w:rPr>
                <w:spacing w:val="-2"/>
                <w:sz w:val="22"/>
                <w:szCs w:val="22"/>
              </w:rPr>
              <w:t>50</w:t>
            </w:r>
          </w:p>
        </w:tc>
        <w:tc>
          <w:tcPr>
            <w:tcW w:w="851" w:type="dxa"/>
          </w:tcPr>
          <w:p w14:paraId="27939457" w14:textId="77777777" w:rsidR="005B0F0B" w:rsidRPr="000C5B6D" w:rsidRDefault="00774070">
            <w:pPr>
              <w:spacing w:line="271" w:lineRule="exact"/>
              <w:ind w:left="111"/>
              <w:rPr>
                <w:spacing w:val="-4"/>
                <w:sz w:val="22"/>
                <w:szCs w:val="22"/>
              </w:rPr>
            </w:pPr>
            <w:r w:rsidRPr="000C5B6D">
              <w:rPr>
                <w:spacing w:val="-4"/>
                <w:sz w:val="22"/>
                <w:szCs w:val="22"/>
              </w:rPr>
              <w:t>16</w:t>
            </w:r>
          </w:p>
          <w:p w14:paraId="6D860345" w14:textId="77777777" w:rsidR="005B0F0B" w:rsidRPr="000C5B6D" w:rsidRDefault="005B0F0B">
            <w:pPr>
              <w:contextualSpacing/>
              <w:jc w:val="center"/>
              <w:rPr>
                <w:sz w:val="22"/>
                <w:szCs w:val="22"/>
              </w:rPr>
            </w:pPr>
          </w:p>
        </w:tc>
        <w:tc>
          <w:tcPr>
            <w:tcW w:w="1276" w:type="dxa"/>
          </w:tcPr>
          <w:p w14:paraId="63AEA45F" w14:textId="77777777" w:rsidR="005B0F0B" w:rsidRPr="000C5B6D" w:rsidRDefault="00774070">
            <w:pPr>
              <w:spacing w:line="271" w:lineRule="exact"/>
              <w:ind w:left="112"/>
              <w:jc w:val="center"/>
              <w:rPr>
                <w:spacing w:val="-2"/>
                <w:sz w:val="22"/>
                <w:szCs w:val="22"/>
              </w:rPr>
            </w:pPr>
            <w:r w:rsidRPr="000C5B6D">
              <w:rPr>
                <w:spacing w:val="-2"/>
                <w:sz w:val="22"/>
                <w:szCs w:val="22"/>
              </w:rPr>
              <w:t>34</w:t>
            </w:r>
          </w:p>
          <w:p w14:paraId="49385218" w14:textId="77777777" w:rsidR="005B0F0B" w:rsidRPr="000C5B6D" w:rsidRDefault="005B0F0B">
            <w:pPr>
              <w:contextualSpacing/>
              <w:jc w:val="center"/>
              <w:rPr>
                <w:sz w:val="22"/>
                <w:szCs w:val="22"/>
              </w:rPr>
            </w:pPr>
          </w:p>
        </w:tc>
        <w:tc>
          <w:tcPr>
            <w:tcW w:w="1134" w:type="dxa"/>
          </w:tcPr>
          <w:p w14:paraId="10B24F71" w14:textId="77777777" w:rsidR="005B0F0B" w:rsidRPr="000C5B6D" w:rsidRDefault="00774070">
            <w:pPr>
              <w:contextualSpacing/>
              <w:jc w:val="center"/>
              <w:rPr>
                <w:sz w:val="22"/>
                <w:szCs w:val="22"/>
              </w:rPr>
            </w:pPr>
            <w:r w:rsidRPr="000C5B6D">
              <w:rPr>
                <w:sz w:val="22"/>
                <w:szCs w:val="22"/>
              </w:rPr>
              <w:t>166</w:t>
            </w:r>
          </w:p>
        </w:tc>
        <w:tc>
          <w:tcPr>
            <w:tcW w:w="1701" w:type="dxa"/>
          </w:tcPr>
          <w:p w14:paraId="0A5C39DE" w14:textId="77777777" w:rsidR="005B0F0B" w:rsidRPr="000C5B6D" w:rsidRDefault="00774070">
            <w:pPr>
              <w:pStyle w:val="TableParagraph"/>
              <w:ind w:left="0" w:right="416"/>
            </w:pPr>
            <w:r w:rsidRPr="000C5B6D">
              <w:rPr>
                <w:spacing w:val="-2"/>
              </w:rPr>
              <w:t>Согласно учебному плану:</w:t>
            </w:r>
          </w:p>
          <w:p w14:paraId="239E6B08" w14:textId="056570F3" w:rsidR="005B0F0B" w:rsidRPr="000C5B6D" w:rsidRDefault="007B0102">
            <w:pPr>
              <w:rPr>
                <w:sz w:val="22"/>
                <w:szCs w:val="22"/>
              </w:rPr>
            </w:pPr>
            <w:r w:rsidRPr="000C5B6D">
              <w:rPr>
                <w:spacing w:val="-2"/>
                <w:sz w:val="22"/>
                <w:szCs w:val="22"/>
              </w:rPr>
              <w:t>Эссе.</w:t>
            </w:r>
          </w:p>
        </w:tc>
      </w:tr>
      <w:tr w:rsidR="005B0F0B" w:rsidRPr="000C5B6D" w14:paraId="6A2F535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394"/>
        </w:trPr>
        <w:tc>
          <w:tcPr>
            <w:tcW w:w="539" w:type="dxa"/>
            <w:tcBorders>
              <w:top w:val="single" w:sz="6" w:space="0" w:color="auto"/>
              <w:left w:val="single" w:sz="6" w:space="0" w:color="auto"/>
              <w:bottom w:val="single" w:sz="6" w:space="0" w:color="auto"/>
              <w:right w:val="single" w:sz="6" w:space="0" w:color="auto"/>
            </w:tcBorders>
          </w:tcPr>
          <w:p w14:paraId="3A5E8238" w14:textId="77777777" w:rsidR="005B0F0B" w:rsidRPr="000C5B6D" w:rsidRDefault="005B0F0B">
            <w:pPr>
              <w:rPr>
                <w:sz w:val="22"/>
                <w:szCs w:val="22"/>
              </w:rPr>
            </w:pPr>
          </w:p>
        </w:tc>
        <w:tc>
          <w:tcPr>
            <w:tcW w:w="3006" w:type="dxa"/>
            <w:shd w:val="clear" w:color="auto" w:fill="auto"/>
          </w:tcPr>
          <w:p w14:paraId="48BC3844" w14:textId="77777777" w:rsidR="005B0F0B" w:rsidRPr="000C5B6D" w:rsidRDefault="00774070">
            <w:pPr>
              <w:ind w:right="-30"/>
              <w:rPr>
                <w:b/>
                <w:bCs/>
                <w:sz w:val="22"/>
                <w:szCs w:val="22"/>
              </w:rPr>
            </w:pPr>
            <w:r w:rsidRPr="000C5B6D">
              <w:rPr>
                <w:b/>
                <w:sz w:val="22"/>
                <w:szCs w:val="22"/>
              </w:rPr>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3201822D" w14:textId="77777777" w:rsidR="005B0F0B" w:rsidRPr="000C5B6D" w:rsidRDefault="005B0F0B">
            <w:pPr>
              <w:ind w:right="-30"/>
              <w:jc w:val="center"/>
              <w:rPr>
                <w:sz w:val="22"/>
                <w:szCs w:val="22"/>
              </w:rPr>
            </w:pPr>
          </w:p>
        </w:tc>
        <w:tc>
          <w:tcPr>
            <w:tcW w:w="850" w:type="dxa"/>
          </w:tcPr>
          <w:p w14:paraId="6D069F92" w14:textId="6259A0D1" w:rsidR="005B0F0B" w:rsidRPr="000C5B6D" w:rsidRDefault="00774070">
            <w:pPr>
              <w:ind w:right="-30"/>
              <w:jc w:val="center"/>
              <w:rPr>
                <w:sz w:val="22"/>
                <w:szCs w:val="22"/>
              </w:rPr>
            </w:pPr>
            <w:r w:rsidRPr="000C5B6D">
              <w:rPr>
                <w:spacing w:val="-2"/>
                <w:sz w:val="22"/>
              </w:rPr>
              <w:t>23</w:t>
            </w:r>
            <w:r w:rsidR="007E1726" w:rsidRPr="000C5B6D">
              <w:rPr>
                <w:spacing w:val="-2"/>
                <w:sz w:val="22"/>
              </w:rPr>
              <w:t>%</w:t>
            </w:r>
          </w:p>
        </w:tc>
        <w:tc>
          <w:tcPr>
            <w:tcW w:w="851" w:type="dxa"/>
          </w:tcPr>
          <w:p w14:paraId="603D5E7E" w14:textId="78B167D3" w:rsidR="005B0F0B" w:rsidRPr="000C5B6D" w:rsidRDefault="00774070">
            <w:pPr>
              <w:ind w:right="-30"/>
              <w:jc w:val="center"/>
              <w:rPr>
                <w:sz w:val="22"/>
                <w:szCs w:val="22"/>
              </w:rPr>
            </w:pPr>
            <w:r w:rsidRPr="000C5B6D">
              <w:rPr>
                <w:spacing w:val="-2"/>
                <w:sz w:val="22"/>
              </w:rPr>
              <w:t>32</w:t>
            </w:r>
            <w:r w:rsidR="007E1726" w:rsidRPr="000C5B6D">
              <w:rPr>
                <w:spacing w:val="-2"/>
                <w:sz w:val="22"/>
              </w:rPr>
              <w:t>%</w:t>
            </w:r>
          </w:p>
        </w:tc>
        <w:tc>
          <w:tcPr>
            <w:tcW w:w="1276" w:type="dxa"/>
          </w:tcPr>
          <w:p w14:paraId="315BCD8C" w14:textId="7E137016" w:rsidR="005B0F0B" w:rsidRPr="000C5B6D" w:rsidRDefault="00774070">
            <w:pPr>
              <w:ind w:right="-30"/>
              <w:jc w:val="center"/>
              <w:rPr>
                <w:sz w:val="22"/>
                <w:szCs w:val="22"/>
              </w:rPr>
            </w:pPr>
            <w:r w:rsidRPr="000C5B6D">
              <w:rPr>
                <w:spacing w:val="-2"/>
                <w:sz w:val="22"/>
              </w:rPr>
              <w:t>68</w:t>
            </w:r>
            <w:r w:rsidR="007E1726" w:rsidRPr="000C5B6D">
              <w:rPr>
                <w:spacing w:val="-2"/>
                <w:sz w:val="22"/>
              </w:rPr>
              <w:t>%</w:t>
            </w:r>
          </w:p>
        </w:tc>
        <w:tc>
          <w:tcPr>
            <w:tcW w:w="1134" w:type="dxa"/>
          </w:tcPr>
          <w:p w14:paraId="20B48814" w14:textId="67132CF3" w:rsidR="005B0F0B" w:rsidRPr="000C5B6D" w:rsidRDefault="00774070">
            <w:pPr>
              <w:ind w:right="146" w:firstLine="91"/>
              <w:jc w:val="center"/>
              <w:rPr>
                <w:sz w:val="22"/>
                <w:szCs w:val="22"/>
              </w:rPr>
            </w:pPr>
            <w:r w:rsidRPr="000C5B6D">
              <w:rPr>
                <w:spacing w:val="-2"/>
                <w:sz w:val="22"/>
              </w:rPr>
              <w:t>77</w:t>
            </w:r>
            <w:r w:rsidR="007E1726" w:rsidRPr="000C5B6D">
              <w:rPr>
                <w:spacing w:val="-2"/>
                <w:sz w:val="22"/>
              </w:rPr>
              <w:t>%</w:t>
            </w:r>
          </w:p>
        </w:tc>
        <w:tc>
          <w:tcPr>
            <w:tcW w:w="1701" w:type="dxa"/>
            <w:tcBorders>
              <w:top w:val="single" w:sz="6" w:space="0" w:color="auto"/>
              <w:left w:val="single" w:sz="6" w:space="0" w:color="auto"/>
              <w:bottom w:val="single" w:sz="6" w:space="0" w:color="auto"/>
              <w:right w:val="single" w:sz="6" w:space="0" w:color="auto"/>
            </w:tcBorders>
          </w:tcPr>
          <w:p w14:paraId="6353B82E" w14:textId="77777777" w:rsidR="005B0F0B" w:rsidRPr="000C5B6D" w:rsidRDefault="005B0F0B">
            <w:pPr>
              <w:ind w:right="146" w:firstLine="91"/>
              <w:jc w:val="center"/>
              <w:rPr>
                <w:sz w:val="22"/>
                <w:szCs w:val="22"/>
              </w:rPr>
            </w:pPr>
          </w:p>
          <w:p w14:paraId="1B8BFE8E" w14:textId="77777777" w:rsidR="005B0F0B" w:rsidRPr="000C5B6D" w:rsidRDefault="005B0F0B">
            <w:pPr>
              <w:ind w:right="146" w:firstLine="91"/>
              <w:jc w:val="center"/>
              <w:rPr>
                <w:sz w:val="22"/>
                <w:szCs w:val="22"/>
              </w:rPr>
            </w:pPr>
          </w:p>
          <w:p w14:paraId="3DA88C5D" w14:textId="77777777" w:rsidR="005B0F0B" w:rsidRPr="000C5B6D" w:rsidRDefault="005B0F0B">
            <w:pPr>
              <w:ind w:right="146" w:firstLine="91"/>
              <w:jc w:val="center"/>
              <w:rPr>
                <w:sz w:val="22"/>
                <w:szCs w:val="22"/>
              </w:rPr>
            </w:pPr>
          </w:p>
        </w:tc>
      </w:tr>
    </w:tbl>
    <w:p w14:paraId="7CF5601D" w14:textId="77777777" w:rsidR="005B0F0B" w:rsidRPr="000C5B6D" w:rsidRDefault="005B0F0B">
      <w:pPr>
        <w:tabs>
          <w:tab w:val="left" w:pos="1980"/>
        </w:tabs>
        <w:jc w:val="right"/>
      </w:pPr>
    </w:p>
    <w:p w14:paraId="63BC3789" w14:textId="77777777" w:rsidR="005B0F0B" w:rsidRDefault="005B0F0B">
      <w:pPr>
        <w:tabs>
          <w:tab w:val="left" w:pos="1980"/>
        </w:tabs>
        <w:jc w:val="right"/>
      </w:pPr>
    </w:p>
    <w:p w14:paraId="3C118489" w14:textId="77777777" w:rsidR="005B0F0B" w:rsidRDefault="005B0F0B">
      <w:pPr>
        <w:tabs>
          <w:tab w:val="left" w:pos="1980"/>
        </w:tabs>
        <w:jc w:val="right"/>
      </w:pPr>
    </w:p>
    <w:p w14:paraId="639EDF05" w14:textId="77777777" w:rsidR="005B0F0B" w:rsidRDefault="00774070">
      <w:pPr>
        <w:pStyle w:val="1"/>
        <w:jc w:val="both"/>
        <w:rPr>
          <w:rFonts w:ascii="Times New Roman" w:hAnsi="Times New Roman"/>
          <w:color w:val="auto"/>
          <w:sz w:val="28"/>
          <w:szCs w:val="28"/>
        </w:rPr>
      </w:pPr>
      <w:bookmarkStart w:id="13" w:name="_Toc3995505"/>
      <w:bookmarkStart w:id="14" w:name="_Toc25834"/>
      <w:r>
        <w:rPr>
          <w:rFonts w:ascii="Times New Roman" w:hAnsi="Times New Roman"/>
          <w:color w:val="auto"/>
          <w:sz w:val="28"/>
          <w:szCs w:val="28"/>
        </w:rPr>
        <w:t xml:space="preserve">5.3. </w:t>
      </w:r>
      <w:proofErr w:type="spellStart"/>
      <w:r>
        <w:rPr>
          <w:rFonts w:ascii="Times New Roman" w:hAnsi="Times New Roman"/>
          <w:color w:val="auto"/>
          <w:sz w:val="28"/>
          <w:szCs w:val="28"/>
        </w:rPr>
        <w:t>Содержание</w:t>
      </w:r>
      <w:proofErr w:type="spellEnd"/>
      <w:r>
        <w:rPr>
          <w:rFonts w:ascii="Times New Roman" w:hAnsi="Times New Roman"/>
          <w:color w:val="auto"/>
          <w:sz w:val="28"/>
          <w:szCs w:val="28"/>
        </w:rPr>
        <w:t xml:space="preserve"> </w:t>
      </w:r>
      <w:proofErr w:type="spellStart"/>
      <w:r>
        <w:rPr>
          <w:rFonts w:ascii="Times New Roman" w:hAnsi="Times New Roman"/>
          <w:color w:val="auto"/>
          <w:sz w:val="28"/>
          <w:szCs w:val="28"/>
        </w:rPr>
        <w:t>семинарских</w:t>
      </w:r>
      <w:proofErr w:type="spellEnd"/>
      <w:r>
        <w:rPr>
          <w:rFonts w:ascii="Times New Roman" w:hAnsi="Times New Roman"/>
          <w:color w:val="auto"/>
          <w:sz w:val="28"/>
          <w:szCs w:val="28"/>
        </w:rPr>
        <w:t xml:space="preserve"> </w:t>
      </w:r>
      <w:proofErr w:type="spellStart"/>
      <w:r>
        <w:rPr>
          <w:rFonts w:ascii="Times New Roman" w:hAnsi="Times New Roman"/>
          <w:color w:val="auto"/>
          <w:sz w:val="28"/>
          <w:szCs w:val="28"/>
        </w:rPr>
        <w:t>занятий</w:t>
      </w:r>
      <w:bookmarkEnd w:id="13"/>
      <w:bookmarkEnd w:id="14"/>
      <w:proofErr w:type="spellEnd"/>
    </w:p>
    <w:p w14:paraId="22CA363B" w14:textId="77777777" w:rsidR="005B0F0B" w:rsidRDefault="00774070">
      <w:pPr>
        <w:shd w:val="clear" w:color="auto" w:fill="FFFFFF"/>
        <w:jc w:val="right"/>
        <w:rPr>
          <w:sz w:val="22"/>
          <w:szCs w:val="22"/>
        </w:rPr>
      </w:pPr>
      <w:r>
        <w:rPr>
          <w:sz w:val="22"/>
          <w:szCs w:val="22"/>
        </w:rPr>
        <w:t>Таблица 4</w:t>
      </w:r>
    </w:p>
    <w:tbl>
      <w:tblPr>
        <w:tblStyle w:val="TableNormal2"/>
        <w:tblW w:w="969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5705"/>
        <w:gridCol w:w="1441"/>
      </w:tblGrid>
      <w:tr w:rsidR="005B0F0B" w14:paraId="65C86C1E" w14:textId="77777777">
        <w:trPr>
          <w:trHeight w:val="867"/>
          <w:jc w:val="center"/>
        </w:trPr>
        <w:tc>
          <w:tcPr>
            <w:tcW w:w="2552" w:type="dxa"/>
          </w:tcPr>
          <w:p w14:paraId="7C14B930" w14:textId="77777777" w:rsidR="005B0F0B" w:rsidRDefault="00774070">
            <w:pPr>
              <w:tabs>
                <w:tab w:val="left" w:pos="2055"/>
              </w:tabs>
              <w:ind w:left="107" w:right="95"/>
              <w:rPr>
                <w:b/>
                <w:sz w:val="22"/>
                <w:szCs w:val="22"/>
                <w:lang w:eastAsia="en-US"/>
              </w:rPr>
            </w:pPr>
            <w:bookmarkStart w:id="15" w:name="_Toc3995506"/>
            <w:proofErr w:type="spellStart"/>
            <w:r>
              <w:rPr>
                <w:b/>
                <w:spacing w:val="-2"/>
                <w:sz w:val="22"/>
                <w:szCs w:val="22"/>
                <w:lang w:eastAsia="en-US"/>
              </w:rPr>
              <w:t>Наименование</w:t>
            </w:r>
            <w:proofErr w:type="spellEnd"/>
            <w:r>
              <w:rPr>
                <w:b/>
                <w:sz w:val="22"/>
                <w:szCs w:val="22"/>
                <w:lang w:eastAsia="en-US"/>
              </w:rPr>
              <w:tab/>
            </w:r>
            <w:proofErr w:type="spellStart"/>
            <w:r>
              <w:rPr>
                <w:b/>
                <w:spacing w:val="-4"/>
                <w:sz w:val="22"/>
                <w:szCs w:val="22"/>
                <w:lang w:eastAsia="en-US"/>
              </w:rPr>
              <w:t>тем</w:t>
            </w:r>
            <w:proofErr w:type="spellEnd"/>
            <w:r>
              <w:rPr>
                <w:b/>
                <w:spacing w:val="-4"/>
                <w:sz w:val="22"/>
                <w:szCs w:val="22"/>
                <w:lang w:eastAsia="en-US"/>
              </w:rPr>
              <w:t xml:space="preserve"> </w:t>
            </w:r>
            <w:r>
              <w:rPr>
                <w:b/>
                <w:spacing w:val="-2"/>
                <w:sz w:val="22"/>
                <w:szCs w:val="22"/>
                <w:lang w:eastAsia="en-US"/>
              </w:rPr>
              <w:t>(</w:t>
            </w:r>
            <w:proofErr w:type="spellStart"/>
            <w:r>
              <w:rPr>
                <w:b/>
                <w:spacing w:val="-2"/>
                <w:sz w:val="22"/>
                <w:szCs w:val="22"/>
                <w:lang w:eastAsia="en-US"/>
              </w:rPr>
              <w:t>разделов</w:t>
            </w:r>
            <w:proofErr w:type="spellEnd"/>
            <w:r>
              <w:rPr>
                <w:b/>
                <w:spacing w:val="-2"/>
                <w:sz w:val="22"/>
                <w:szCs w:val="22"/>
                <w:lang w:eastAsia="en-US"/>
              </w:rPr>
              <w:t xml:space="preserve">) </w:t>
            </w:r>
            <w:proofErr w:type="spellStart"/>
            <w:r>
              <w:rPr>
                <w:b/>
                <w:spacing w:val="-2"/>
                <w:sz w:val="22"/>
                <w:szCs w:val="22"/>
                <w:lang w:eastAsia="en-US"/>
              </w:rPr>
              <w:t>дисциплины</w:t>
            </w:r>
            <w:proofErr w:type="spellEnd"/>
          </w:p>
        </w:tc>
        <w:tc>
          <w:tcPr>
            <w:tcW w:w="5705" w:type="dxa"/>
          </w:tcPr>
          <w:p w14:paraId="42114EBD" w14:textId="77777777" w:rsidR="005B0F0B" w:rsidRPr="00F31363" w:rsidRDefault="00774070">
            <w:pPr>
              <w:tabs>
                <w:tab w:val="left" w:pos="1448"/>
                <w:tab w:val="left" w:pos="2750"/>
                <w:tab w:val="left" w:pos="3439"/>
                <w:tab w:val="left" w:pos="5017"/>
              </w:tabs>
              <w:ind w:left="107" w:right="100"/>
              <w:rPr>
                <w:b/>
                <w:sz w:val="22"/>
                <w:szCs w:val="22"/>
                <w:lang w:val="ru-RU" w:eastAsia="en-US"/>
              </w:rPr>
            </w:pPr>
            <w:r w:rsidRPr="00F31363">
              <w:rPr>
                <w:b/>
                <w:spacing w:val="-2"/>
                <w:sz w:val="22"/>
                <w:szCs w:val="22"/>
                <w:lang w:val="ru-RU" w:eastAsia="en-US"/>
              </w:rPr>
              <w:t>Перечень</w:t>
            </w:r>
            <w:r w:rsidRPr="00F31363">
              <w:rPr>
                <w:b/>
                <w:sz w:val="22"/>
                <w:szCs w:val="22"/>
                <w:lang w:val="ru-RU" w:eastAsia="en-US"/>
              </w:rPr>
              <w:tab/>
            </w:r>
            <w:r w:rsidRPr="00F31363">
              <w:rPr>
                <w:b/>
                <w:spacing w:val="-2"/>
                <w:sz w:val="22"/>
                <w:szCs w:val="22"/>
                <w:lang w:val="ru-RU" w:eastAsia="en-US"/>
              </w:rPr>
              <w:t>вопросов</w:t>
            </w:r>
            <w:r w:rsidRPr="00F31363">
              <w:rPr>
                <w:b/>
                <w:sz w:val="22"/>
                <w:szCs w:val="22"/>
                <w:lang w:val="ru-RU" w:eastAsia="en-US"/>
              </w:rPr>
              <w:tab/>
            </w:r>
            <w:r w:rsidRPr="00F31363">
              <w:rPr>
                <w:b/>
                <w:spacing w:val="-4"/>
                <w:sz w:val="22"/>
                <w:szCs w:val="22"/>
                <w:lang w:val="ru-RU" w:eastAsia="en-US"/>
              </w:rPr>
              <w:t>для</w:t>
            </w:r>
            <w:r w:rsidRPr="00F31363">
              <w:rPr>
                <w:b/>
                <w:sz w:val="22"/>
                <w:szCs w:val="22"/>
                <w:lang w:val="ru-RU" w:eastAsia="en-US"/>
              </w:rPr>
              <w:tab/>
            </w:r>
            <w:r w:rsidRPr="00F31363">
              <w:rPr>
                <w:b/>
                <w:spacing w:val="-2"/>
                <w:sz w:val="22"/>
                <w:szCs w:val="22"/>
                <w:lang w:val="ru-RU" w:eastAsia="en-US"/>
              </w:rPr>
              <w:t>обсуждения</w:t>
            </w:r>
            <w:r w:rsidRPr="00F31363">
              <w:rPr>
                <w:b/>
                <w:sz w:val="22"/>
                <w:szCs w:val="22"/>
                <w:lang w:val="ru-RU" w:eastAsia="en-US"/>
              </w:rPr>
              <w:tab/>
            </w:r>
            <w:r w:rsidRPr="00F31363">
              <w:rPr>
                <w:b/>
                <w:spacing w:val="-6"/>
                <w:sz w:val="22"/>
                <w:szCs w:val="22"/>
                <w:lang w:val="ru-RU" w:eastAsia="en-US"/>
              </w:rPr>
              <w:t xml:space="preserve">на </w:t>
            </w:r>
            <w:r w:rsidRPr="00F31363">
              <w:rPr>
                <w:b/>
                <w:spacing w:val="-2"/>
                <w:sz w:val="22"/>
                <w:szCs w:val="22"/>
                <w:lang w:val="ru-RU" w:eastAsia="en-US"/>
              </w:rPr>
              <w:t>семинарских,</w:t>
            </w:r>
            <w:r w:rsidRPr="00F31363">
              <w:rPr>
                <w:b/>
                <w:sz w:val="22"/>
                <w:szCs w:val="22"/>
                <w:lang w:val="ru-RU" w:eastAsia="en-US"/>
              </w:rPr>
              <w:t xml:space="preserve"> </w:t>
            </w:r>
            <w:r w:rsidRPr="00F31363">
              <w:rPr>
                <w:b/>
                <w:spacing w:val="-2"/>
                <w:sz w:val="22"/>
                <w:szCs w:val="22"/>
                <w:lang w:val="ru-RU" w:eastAsia="en-US"/>
              </w:rPr>
              <w:t>практических</w:t>
            </w:r>
            <w:r w:rsidRPr="00F31363">
              <w:rPr>
                <w:b/>
                <w:sz w:val="22"/>
                <w:szCs w:val="22"/>
                <w:lang w:val="ru-RU" w:eastAsia="en-US"/>
              </w:rPr>
              <w:tab/>
            </w:r>
            <w:r w:rsidRPr="00F31363">
              <w:rPr>
                <w:b/>
                <w:spacing w:val="-2"/>
                <w:sz w:val="22"/>
                <w:szCs w:val="22"/>
                <w:lang w:val="ru-RU" w:eastAsia="en-US"/>
              </w:rPr>
              <w:t>занятиях, рекомендуемые источники</w:t>
            </w:r>
            <w:r w:rsidRPr="00F31363">
              <w:rPr>
                <w:b/>
                <w:sz w:val="22"/>
                <w:szCs w:val="22"/>
                <w:lang w:val="ru-RU" w:eastAsia="en-US"/>
              </w:rPr>
              <w:t xml:space="preserve"> из</w:t>
            </w:r>
            <w:r w:rsidRPr="00F31363">
              <w:rPr>
                <w:b/>
                <w:spacing w:val="-1"/>
                <w:sz w:val="22"/>
                <w:szCs w:val="22"/>
                <w:lang w:val="ru-RU" w:eastAsia="en-US"/>
              </w:rPr>
              <w:t xml:space="preserve"> </w:t>
            </w:r>
            <w:r w:rsidRPr="00F31363">
              <w:rPr>
                <w:b/>
                <w:sz w:val="22"/>
                <w:szCs w:val="22"/>
                <w:lang w:val="ru-RU" w:eastAsia="en-US"/>
              </w:rPr>
              <w:t xml:space="preserve">разделов </w:t>
            </w:r>
            <w:r w:rsidRPr="00F31363">
              <w:rPr>
                <w:b/>
                <w:spacing w:val="-5"/>
                <w:sz w:val="22"/>
                <w:szCs w:val="22"/>
                <w:lang w:val="ru-RU" w:eastAsia="en-US"/>
              </w:rPr>
              <w:t>8,9</w:t>
            </w:r>
          </w:p>
        </w:tc>
        <w:tc>
          <w:tcPr>
            <w:tcW w:w="1441" w:type="dxa"/>
          </w:tcPr>
          <w:p w14:paraId="2D067C82" w14:textId="77777777" w:rsidR="005B0F0B" w:rsidRDefault="00774070">
            <w:pPr>
              <w:ind w:left="107"/>
              <w:rPr>
                <w:b/>
                <w:sz w:val="22"/>
                <w:szCs w:val="22"/>
                <w:lang w:eastAsia="en-US"/>
              </w:rPr>
            </w:pPr>
            <w:proofErr w:type="spellStart"/>
            <w:r>
              <w:rPr>
                <w:b/>
                <w:spacing w:val="-2"/>
                <w:sz w:val="22"/>
                <w:szCs w:val="22"/>
                <w:lang w:eastAsia="en-US"/>
              </w:rPr>
              <w:t>Форма</w:t>
            </w:r>
            <w:proofErr w:type="spellEnd"/>
          </w:p>
          <w:p w14:paraId="6CE34484" w14:textId="77777777" w:rsidR="005B0F0B" w:rsidRDefault="00774070">
            <w:pPr>
              <w:ind w:left="107"/>
              <w:rPr>
                <w:b/>
                <w:sz w:val="22"/>
                <w:szCs w:val="22"/>
                <w:lang w:eastAsia="en-US"/>
              </w:rPr>
            </w:pPr>
            <w:proofErr w:type="spellStart"/>
            <w:r>
              <w:rPr>
                <w:b/>
                <w:spacing w:val="-2"/>
                <w:sz w:val="22"/>
                <w:szCs w:val="22"/>
                <w:lang w:eastAsia="en-US"/>
              </w:rPr>
              <w:t>проведения</w:t>
            </w:r>
            <w:proofErr w:type="spellEnd"/>
            <w:r>
              <w:rPr>
                <w:b/>
                <w:spacing w:val="-2"/>
                <w:sz w:val="22"/>
                <w:szCs w:val="22"/>
                <w:lang w:eastAsia="en-US"/>
              </w:rPr>
              <w:t xml:space="preserve"> </w:t>
            </w:r>
            <w:proofErr w:type="spellStart"/>
            <w:r>
              <w:rPr>
                <w:b/>
                <w:spacing w:val="-2"/>
                <w:sz w:val="22"/>
                <w:szCs w:val="22"/>
                <w:lang w:eastAsia="en-US"/>
              </w:rPr>
              <w:t>занятия</w:t>
            </w:r>
            <w:proofErr w:type="spellEnd"/>
          </w:p>
        </w:tc>
      </w:tr>
      <w:tr w:rsidR="005B0F0B" w:rsidRPr="0037478A" w14:paraId="137C5490" w14:textId="77777777">
        <w:trPr>
          <w:trHeight w:val="3587"/>
          <w:jc w:val="center"/>
        </w:trPr>
        <w:tc>
          <w:tcPr>
            <w:tcW w:w="2552" w:type="dxa"/>
          </w:tcPr>
          <w:p w14:paraId="54E8B7F4" w14:textId="13A355BC" w:rsidR="005B0F0B" w:rsidRPr="0037478A" w:rsidRDefault="00774070" w:rsidP="0037478A">
            <w:pPr>
              <w:ind w:left="107" w:right="96"/>
              <w:rPr>
                <w:sz w:val="22"/>
                <w:szCs w:val="22"/>
                <w:lang w:val="ru-RU" w:eastAsia="en-US"/>
              </w:rPr>
            </w:pPr>
            <w:r w:rsidRPr="0037478A">
              <w:rPr>
                <w:sz w:val="22"/>
                <w:szCs w:val="22"/>
                <w:lang w:val="ru-RU" w:eastAsia="en-US"/>
              </w:rPr>
              <w:t xml:space="preserve">Тема дисциплины 1. </w:t>
            </w:r>
            <w:r w:rsidR="00B92DB1" w:rsidRPr="0037478A">
              <w:rPr>
                <w:sz w:val="22"/>
                <w:szCs w:val="22"/>
                <w:lang w:val="ru-RU" w:eastAsia="en-US"/>
              </w:rPr>
              <w:t xml:space="preserve">Мировая экономика: понятие, эффективность и прогнозирование в </w:t>
            </w:r>
            <w:proofErr w:type="spellStart"/>
            <w:r w:rsidR="00B92DB1" w:rsidRPr="0037478A">
              <w:rPr>
                <w:sz w:val="22"/>
                <w:szCs w:val="22"/>
                <w:lang w:val="ru-RU" w:eastAsia="en-US"/>
              </w:rPr>
              <w:t>полицентричном</w:t>
            </w:r>
            <w:proofErr w:type="spellEnd"/>
            <w:r w:rsidR="00B92DB1" w:rsidRPr="0037478A">
              <w:rPr>
                <w:sz w:val="22"/>
                <w:szCs w:val="22"/>
                <w:lang w:val="ru-RU" w:eastAsia="en-US"/>
              </w:rPr>
              <w:t xml:space="preserve"> мире.  Основные тенденции развития мировой экономики в современных условиях</w:t>
            </w:r>
          </w:p>
        </w:tc>
        <w:tc>
          <w:tcPr>
            <w:tcW w:w="5705" w:type="dxa"/>
          </w:tcPr>
          <w:p w14:paraId="7EE5EB8C" w14:textId="77777777" w:rsidR="005B0F0B" w:rsidRPr="0037478A" w:rsidRDefault="00774070" w:rsidP="0037478A">
            <w:pPr>
              <w:pStyle w:val="ae"/>
              <w:numPr>
                <w:ilvl w:val="0"/>
                <w:numId w:val="1"/>
              </w:numPr>
              <w:ind w:left="0" w:firstLine="0"/>
              <w:rPr>
                <w:sz w:val="22"/>
                <w:szCs w:val="22"/>
                <w:lang w:val="ru-RU" w:eastAsia="en-US"/>
              </w:rPr>
            </w:pPr>
            <w:r w:rsidRPr="0037478A">
              <w:rPr>
                <w:sz w:val="22"/>
                <w:szCs w:val="22"/>
                <w:lang w:val="ru-RU" w:eastAsia="en-US"/>
              </w:rPr>
              <w:t xml:space="preserve">Отличие мировой экономики от международной экономики. </w:t>
            </w:r>
          </w:p>
          <w:p w14:paraId="558A46E1" w14:textId="77777777" w:rsidR="005B0F0B" w:rsidRPr="0037478A" w:rsidRDefault="00774070" w:rsidP="0037478A">
            <w:pPr>
              <w:pStyle w:val="ae"/>
              <w:numPr>
                <w:ilvl w:val="0"/>
                <w:numId w:val="1"/>
              </w:numPr>
              <w:ind w:left="0" w:firstLine="0"/>
              <w:rPr>
                <w:sz w:val="22"/>
                <w:szCs w:val="22"/>
                <w:lang w:val="ru-RU" w:eastAsia="en-US"/>
              </w:rPr>
            </w:pPr>
            <w:r w:rsidRPr="0037478A">
              <w:rPr>
                <w:sz w:val="22"/>
                <w:szCs w:val="22"/>
                <w:lang w:val="ru-RU" w:eastAsia="en-US"/>
              </w:rPr>
              <w:t xml:space="preserve">Понятие и субъекты мировой экономики. </w:t>
            </w:r>
          </w:p>
          <w:p w14:paraId="34CE0AAB" w14:textId="77777777" w:rsidR="005B0F0B" w:rsidRPr="0037478A" w:rsidRDefault="00774070" w:rsidP="0037478A">
            <w:pPr>
              <w:pStyle w:val="ae"/>
              <w:numPr>
                <w:ilvl w:val="0"/>
                <w:numId w:val="1"/>
              </w:numPr>
              <w:ind w:left="0" w:firstLine="0"/>
              <w:rPr>
                <w:sz w:val="22"/>
                <w:szCs w:val="22"/>
                <w:lang w:eastAsia="en-US"/>
              </w:rPr>
            </w:pPr>
            <w:r w:rsidRPr="0037478A">
              <w:rPr>
                <w:sz w:val="22"/>
                <w:szCs w:val="22"/>
                <w:lang w:val="ru-RU" w:eastAsia="en-US"/>
              </w:rPr>
              <w:t xml:space="preserve">Мировой ВВП и прогнозирование экономического роста. Факторы воздействия на динамику ВВП. </w:t>
            </w:r>
            <w:proofErr w:type="spellStart"/>
            <w:r w:rsidRPr="0037478A">
              <w:rPr>
                <w:sz w:val="22"/>
                <w:szCs w:val="22"/>
                <w:lang w:eastAsia="en-US"/>
              </w:rPr>
              <w:t>Народонаселение</w:t>
            </w:r>
            <w:proofErr w:type="spellEnd"/>
            <w:r w:rsidRPr="0037478A">
              <w:rPr>
                <w:sz w:val="22"/>
                <w:szCs w:val="22"/>
                <w:lang w:eastAsia="en-US"/>
              </w:rPr>
              <w:t xml:space="preserve">. </w:t>
            </w:r>
          </w:p>
          <w:p w14:paraId="5F7C0F4C" w14:textId="77777777" w:rsidR="005B0F0B" w:rsidRPr="0037478A" w:rsidRDefault="00774070" w:rsidP="0037478A">
            <w:pPr>
              <w:pStyle w:val="ae"/>
              <w:numPr>
                <w:ilvl w:val="0"/>
                <w:numId w:val="1"/>
              </w:numPr>
              <w:ind w:left="0" w:firstLine="0"/>
              <w:rPr>
                <w:sz w:val="22"/>
                <w:szCs w:val="22"/>
                <w:lang w:val="ru-RU" w:eastAsia="en-US"/>
              </w:rPr>
            </w:pPr>
            <w:r w:rsidRPr="0037478A">
              <w:rPr>
                <w:sz w:val="22"/>
                <w:szCs w:val="22"/>
                <w:lang w:val="ru-RU" w:eastAsia="en-US"/>
              </w:rPr>
              <w:t>Глобализация и ее трансформирование в современных условиях.</w:t>
            </w:r>
          </w:p>
          <w:p w14:paraId="3563B3E5" w14:textId="77777777" w:rsidR="005B0F0B" w:rsidRPr="0037478A" w:rsidRDefault="00774070" w:rsidP="0037478A">
            <w:pPr>
              <w:pStyle w:val="ae"/>
              <w:numPr>
                <w:ilvl w:val="0"/>
                <w:numId w:val="1"/>
              </w:numPr>
              <w:ind w:left="0" w:firstLine="0"/>
              <w:rPr>
                <w:sz w:val="22"/>
                <w:szCs w:val="22"/>
                <w:lang w:val="ru-RU" w:eastAsia="en-US"/>
              </w:rPr>
            </w:pPr>
            <w:r w:rsidRPr="0037478A">
              <w:rPr>
                <w:sz w:val="22"/>
                <w:szCs w:val="22"/>
                <w:lang w:val="ru-RU" w:eastAsia="en-US"/>
              </w:rPr>
              <w:t xml:space="preserve">Трансформирование функций государства в условиях организации эффективного взаимодействия с наукой и бизнесом. </w:t>
            </w:r>
          </w:p>
          <w:p w14:paraId="4CF93780" w14:textId="77777777" w:rsidR="005B0F0B" w:rsidRPr="0037478A" w:rsidRDefault="00774070" w:rsidP="0037478A">
            <w:pPr>
              <w:pStyle w:val="ae"/>
              <w:numPr>
                <w:ilvl w:val="0"/>
                <w:numId w:val="1"/>
              </w:numPr>
              <w:ind w:left="0" w:firstLine="0"/>
              <w:rPr>
                <w:sz w:val="22"/>
                <w:szCs w:val="22"/>
                <w:lang w:val="ru-RU" w:eastAsia="en-US"/>
              </w:rPr>
            </w:pPr>
            <w:r w:rsidRPr="0037478A">
              <w:rPr>
                <w:sz w:val="22"/>
                <w:szCs w:val="22"/>
                <w:lang w:val="ru-RU" w:eastAsia="en-US"/>
              </w:rPr>
              <w:t>Эволюция интеграционного процесса в условиях многополярности.</w:t>
            </w:r>
          </w:p>
          <w:p w14:paraId="0FD30524" w14:textId="77777777" w:rsidR="005B0F0B" w:rsidRPr="0037478A" w:rsidRDefault="00774070" w:rsidP="0037478A">
            <w:pPr>
              <w:rPr>
                <w:sz w:val="22"/>
                <w:szCs w:val="22"/>
                <w:lang w:eastAsia="en-US"/>
              </w:rPr>
            </w:pPr>
            <w:proofErr w:type="spellStart"/>
            <w:r w:rsidRPr="0037478A">
              <w:rPr>
                <w:sz w:val="22"/>
                <w:szCs w:val="22"/>
                <w:lang w:eastAsia="en-US"/>
              </w:rPr>
              <w:t>Рекомендуемые</w:t>
            </w:r>
            <w:proofErr w:type="spellEnd"/>
            <w:r w:rsidRPr="0037478A">
              <w:rPr>
                <w:sz w:val="22"/>
                <w:szCs w:val="22"/>
                <w:lang w:eastAsia="en-US"/>
              </w:rPr>
              <w:t xml:space="preserve"> </w:t>
            </w:r>
            <w:proofErr w:type="spellStart"/>
            <w:r w:rsidRPr="0037478A">
              <w:rPr>
                <w:sz w:val="22"/>
                <w:szCs w:val="22"/>
                <w:lang w:eastAsia="en-US"/>
              </w:rPr>
              <w:t>источники</w:t>
            </w:r>
            <w:proofErr w:type="spellEnd"/>
            <w:r w:rsidRPr="0037478A">
              <w:rPr>
                <w:sz w:val="22"/>
                <w:szCs w:val="22"/>
                <w:lang w:eastAsia="en-US"/>
              </w:rPr>
              <w:t xml:space="preserve">: 1, </w:t>
            </w:r>
            <w:proofErr w:type="spellStart"/>
            <w:r w:rsidRPr="0037478A">
              <w:rPr>
                <w:sz w:val="22"/>
                <w:szCs w:val="22"/>
                <w:lang w:eastAsia="en-US"/>
              </w:rPr>
              <w:t>гл</w:t>
            </w:r>
            <w:proofErr w:type="spellEnd"/>
            <w:r w:rsidRPr="0037478A">
              <w:rPr>
                <w:sz w:val="22"/>
                <w:szCs w:val="22"/>
                <w:lang w:eastAsia="en-US"/>
              </w:rPr>
              <w:t>. 1; 2.</w:t>
            </w:r>
          </w:p>
        </w:tc>
        <w:tc>
          <w:tcPr>
            <w:tcW w:w="1441" w:type="dxa"/>
          </w:tcPr>
          <w:p w14:paraId="2D78EF2D" w14:textId="77777777" w:rsidR="005B0F0B" w:rsidRPr="0037478A" w:rsidRDefault="00774070" w:rsidP="0037478A">
            <w:pPr>
              <w:ind w:left="107"/>
              <w:rPr>
                <w:sz w:val="22"/>
                <w:szCs w:val="22"/>
                <w:lang w:eastAsia="en-US"/>
              </w:rPr>
            </w:pPr>
            <w:proofErr w:type="spellStart"/>
            <w:r w:rsidRPr="0037478A">
              <w:rPr>
                <w:sz w:val="22"/>
                <w:szCs w:val="22"/>
                <w:lang w:eastAsia="en-US"/>
              </w:rPr>
              <w:t>Устный</w:t>
            </w:r>
            <w:proofErr w:type="spellEnd"/>
            <w:r w:rsidRPr="0037478A">
              <w:rPr>
                <w:spacing w:val="-5"/>
                <w:sz w:val="22"/>
                <w:szCs w:val="22"/>
                <w:lang w:eastAsia="en-US"/>
              </w:rPr>
              <w:t xml:space="preserve"> </w:t>
            </w:r>
            <w:proofErr w:type="spellStart"/>
            <w:r w:rsidRPr="0037478A">
              <w:rPr>
                <w:sz w:val="22"/>
                <w:szCs w:val="22"/>
                <w:lang w:eastAsia="en-US"/>
              </w:rPr>
              <w:t>опрос</w:t>
            </w:r>
            <w:proofErr w:type="spellEnd"/>
            <w:r w:rsidRPr="0037478A">
              <w:rPr>
                <w:sz w:val="22"/>
                <w:szCs w:val="22"/>
                <w:lang w:eastAsia="en-US"/>
              </w:rPr>
              <w:t xml:space="preserve">, </w:t>
            </w:r>
            <w:proofErr w:type="spellStart"/>
            <w:r w:rsidRPr="0037478A">
              <w:rPr>
                <w:spacing w:val="-2"/>
                <w:sz w:val="22"/>
                <w:szCs w:val="22"/>
                <w:lang w:eastAsia="en-US"/>
              </w:rPr>
              <w:t>дискуссия</w:t>
            </w:r>
            <w:proofErr w:type="spellEnd"/>
          </w:p>
        </w:tc>
      </w:tr>
      <w:tr w:rsidR="005B0F0B" w14:paraId="7FD396AA" w14:textId="77777777">
        <w:trPr>
          <w:trHeight w:val="2777"/>
          <w:jc w:val="center"/>
        </w:trPr>
        <w:tc>
          <w:tcPr>
            <w:tcW w:w="2552" w:type="dxa"/>
          </w:tcPr>
          <w:p w14:paraId="23C4C92B" w14:textId="77777777" w:rsidR="005B0F0B" w:rsidRPr="00F31363" w:rsidRDefault="00774070">
            <w:pPr>
              <w:tabs>
                <w:tab w:val="left" w:pos="2012"/>
              </w:tabs>
              <w:ind w:left="107" w:right="97"/>
              <w:rPr>
                <w:sz w:val="22"/>
                <w:szCs w:val="22"/>
                <w:lang w:val="ru-RU" w:eastAsia="en-US"/>
              </w:rPr>
            </w:pPr>
            <w:r w:rsidRPr="00F31363">
              <w:rPr>
                <w:sz w:val="22"/>
                <w:szCs w:val="22"/>
                <w:lang w:val="ru-RU" w:eastAsia="en-US"/>
              </w:rPr>
              <w:t xml:space="preserve">Тема дисциплины 2. Периодизация этапов развития мировой экономики от сравнительных конкурентных преимуществ национальных хозяйств до </w:t>
            </w:r>
            <w:proofErr w:type="spellStart"/>
            <w:r w:rsidRPr="00F31363">
              <w:rPr>
                <w:sz w:val="22"/>
                <w:szCs w:val="22"/>
                <w:lang w:val="ru-RU" w:eastAsia="en-US"/>
              </w:rPr>
              <w:t>глобализационных</w:t>
            </w:r>
            <w:proofErr w:type="spellEnd"/>
            <w:r w:rsidRPr="00F31363">
              <w:rPr>
                <w:sz w:val="22"/>
                <w:szCs w:val="22"/>
                <w:lang w:val="ru-RU" w:eastAsia="en-US"/>
              </w:rPr>
              <w:t xml:space="preserve"> процессов </w:t>
            </w:r>
            <w:r>
              <w:rPr>
                <w:sz w:val="22"/>
                <w:szCs w:val="22"/>
                <w:lang w:eastAsia="en-US"/>
              </w:rPr>
              <w:t>XXI</w:t>
            </w:r>
            <w:r w:rsidRPr="00F31363">
              <w:rPr>
                <w:sz w:val="22"/>
                <w:szCs w:val="22"/>
                <w:lang w:val="ru-RU" w:eastAsia="en-US"/>
              </w:rPr>
              <w:t xml:space="preserve"> века</w:t>
            </w:r>
          </w:p>
        </w:tc>
        <w:tc>
          <w:tcPr>
            <w:tcW w:w="5705" w:type="dxa"/>
          </w:tcPr>
          <w:p w14:paraId="4F663A95" w14:textId="77777777" w:rsidR="005B0F0B" w:rsidRPr="00F31363" w:rsidRDefault="00774070">
            <w:pPr>
              <w:pStyle w:val="ae"/>
              <w:numPr>
                <w:ilvl w:val="0"/>
                <w:numId w:val="2"/>
              </w:numPr>
              <w:ind w:left="0" w:firstLine="0"/>
              <w:jc w:val="both"/>
              <w:rPr>
                <w:sz w:val="22"/>
                <w:szCs w:val="22"/>
                <w:lang w:val="ru-RU" w:eastAsia="en-US"/>
              </w:rPr>
            </w:pPr>
            <w:r w:rsidRPr="00F31363">
              <w:rPr>
                <w:sz w:val="22"/>
                <w:szCs w:val="22"/>
                <w:lang w:val="ru-RU" w:eastAsia="en-US"/>
              </w:rPr>
              <w:t xml:space="preserve">Периодизация этапов развития мировой экономики от сравнительных конкурентных преимуществ национальных хозяйств до </w:t>
            </w:r>
            <w:proofErr w:type="spellStart"/>
            <w:r w:rsidRPr="00F31363">
              <w:rPr>
                <w:sz w:val="22"/>
                <w:szCs w:val="22"/>
                <w:lang w:val="ru-RU" w:eastAsia="en-US"/>
              </w:rPr>
              <w:t>глобализационных</w:t>
            </w:r>
            <w:proofErr w:type="spellEnd"/>
            <w:r w:rsidRPr="00F31363">
              <w:rPr>
                <w:sz w:val="22"/>
                <w:szCs w:val="22"/>
                <w:lang w:val="ru-RU" w:eastAsia="en-US"/>
              </w:rPr>
              <w:t xml:space="preserve"> процессов </w:t>
            </w:r>
            <w:r>
              <w:rPr>
                <w:sz w:val="22"/>
                <w:szCs w:val="22"/>
                <w:lang w:eastAsia="en-US"/>
              </w:rPr>
              <w:t>XXI</w:t>
            </w:r>
            <w:r w:rsidRPr="00F31363">
              <w:rPr>
                <w:sz w:val="22"/>
                <w:szCs w:val="22"/>
                <w:lang w:val="ru-RU" w:eastAsia="en-US"/>
              </w:rPr>
              <w:t xml:space="preserve"> века.</w:t>
            </w:r>
          </w:p>
          <w:p w14:paraId="1FE2364E" w14:textId="77777777" w:rsidR="005B0F0B" w:rsidRDefault="00774070">
            <w:pPr>
              <w:pStyle w:val="ae"/>
              <w:numPr>
                <w:ilvl w:val="0"/>
                <w:numId w:val="2"/>
              </w:numPr>
              <w:ind w:left="0" w:firstLine="0"/>
              <w:jc w:val="both"/>
              <w:rPr>
                <w:sz w:val="22"/>
                <w:szCs w:val="22"/>
                <w:lang w:eastAsia="en-US"/>
              </w:rPr>
            </w:pPr>
            <w:proofErr w:type="spellStart"/>
            <w:r>
              <w:rPr>
                <w:sz w:val="22"/>
                <w:szCs w:val="22"/>
                <w:lang w:eastAsia="en-US"/>
              </w:rPr>
              <w:t>Этапы</w:t>
            </w:r>
            <w:proofErr w:type="spellEnd"/>
            <w:r>
              <w:rPr>
                <w:sz w:val="22"/>
                <w:szCs w:val="22"/>
                <w:lang w:eastAsia="en-US"/>
              </w:rPr>
              <w:t xml:space="preserve"> </w:t>
            </w:r>
            <w:proofErr w:type="spellStart"/>
            <w:r>
              <w:rPr>
                <w:sz w:val="22"/>
                <w:szCs w:val="22"/>
                <w:lang w:eastAsia="en-US"/>
              </w:rPr>
              <w:t>развития</w:t>
            </w:r>
            <w:proofErr w:type="spellEnd"/>
            <w:r>
              <w:rPr>
                <w:sz w:val="22"/>
                <w:szCs w:val="22"/>
                <w:lang w:eastAsia="en-US"/>
              </w:rPr>
              <w:t xml:space="preserve"> </w:t>
            </w:r>
            <w:proofErr w:type="spellStart"/>
            <w:r>
              <w:rPr>
                <w:sz w:val="22"/>
                <w:szCs w:val="22"/>
                <w:lang w:eastAsia="en-US"/>
              </w:rPr>
              <w:t>национальных</w:t>
            </w:r>
            <w:proofErr w:type="spellEnd"/>
            <w:r>
              <w:rPr>
                <w:sz w:val="22"/>
                <w:szCs w:val="22"/>
                <w:lang w:eastAsia="en-US"/>
              </w:rPr>
              <w:t xml:space="preserve"> </w:t>
            </w:r>
            <w:proofErr w:type="spellStart"/>
            <w:r>
              <w:rPr>
                <w:sz w:val="22"/>
                <w:szCs w:val="22"/>
                <w:lang w:eastAsia="en-US"/>
              </w:rPr>
              <w:t>хозяйств</w:t>
            </w:r>
            <w:proofErr w:type="spellEnd"/>
            <w:r>
              <w:rPr>
                <w:sz w:val="22"/>
                <w:szCs w:val="22"/>
                <w:lang w:eastAsia="en-US"/>
              </w:rPr>
              <w:t xml:space="preserve">. </w:t>
            </w:r>
          </w:p>
          <w:p w14:paraId="444A0F73" w14:textId="77777777" w:rsidR="005B0F0B" w:rsidRDefault="00774070">
            <w:pPr>
              <w:pStyle w:val="ae"/>
              <w:numPr>
                <w:ilvl w:val="0"/>
                <w:numId w:val="2"/>
              </w:numPr>
              <w:ind w:left="0" w:firstLine="0"/>
              <w:jc w:val="both"/>
              <w:rPr>
                <w:sz w:val="22"/>
                <w:szCs w:val="22"/>
                <w:lang w:eastAsia="en-US"/>
              </w:rPr>
            </w:pPr>
            <w:proofErr w:type="spellStart"/>
            <w:r>
              <w:rPr>
                <w:sz w:val="22"/>
                <w:szCs w:val="22"/>
                <w:lang w:eastAsia="en-US"/>
              </w:rPr>
              <w:t>Сущность</w:t>
            </w:r>
            <w:proofErr w:type="spellEnd"/>
            <w:r>
              <w:rPr>
                <w:sz w:val="22"/>
                <w:szCs w:val="22"/>
                <w:lang w:eastAsia="en-US"/>
              </w:rPr>
              <w:t xml:space="preserve"> </w:t>
            </w:r>
            <w:proofErr w:type="spellStart"/>
            <w:r>
              <w:rPr>
                <w:sz w:val="22"/>
                <w:szCs w:val="22"/>
                <w:lang w:eastAsia="en-US"/>
              </w:rPr>
              <w:t>глобализации</w:t>
            </w:r>
            <w:proofErr w:type="spellEnd"/>
            <w:r>
              <w:rPr>
                <w:sz w:val="22"/>
                <w:szCs w:val="22"/>
                <w:lang w:eastAsia="en-US"/>
              </w:rPr>
              <w:t xml:space="preserve"> и </w:t>
            </w:r>
            <w:proofErr w:type="spellStart"/>
            <w:r>
              <w:rPr>
                <w:sz w:val="22"/>
                <w:szCs w:val="22"/>
                <w:lang w:eastAsia="en-US"/>
              </w:rPr>
              <w:t>регионализации</w:t>
            </w:r>
            <w:proofErr w:type="spellEnd"/>
            <w:r>
              <w:rPr>
                <w:sz w:val="22"/>
                <w:szCs w:val="22"/>
                <w:lang w:eastAsia="en-US"/>
              </w:rPr>
              <w:t xml:space="preserve">. </w:t>
            </w:r>
          </w:p>
          <w:p w14:paraId="683F82B2" w14:textId="77777777" w:rsidR="005B0F0B" w:rsidRPr="00F31363" w:rsidRDefault="00774070">
            <w:pPr>
              <w:pStyle w:val="ae"/>
              <w:numPr>
                <w:ilvl w:val="0"/>
                <w:numId w:val="2"/>
              </w:numPr>
              <w:ind w:left="0" w:firstLine="0"/>
              <w:jc w:val="both"/>
              <w:rPr>
                <w:sz w:val="22"/>
                <w:szCs w:val="22"/>
                <w:lang w:val="ru-RU" w:eastAsia="en-US"/>
              </w:rPr>
            </w:pPr>
            <w:r w:rsidRPr="00F31363">
              <w:rPr>
                <w:sz w:val="22"/>
                <w:szCs w:val="22"/>
                <w:lang w:val="ru-RU" w:eastAsia="en-US"/>
              </w:rPr>
              <w:t xml:space="preserve">Роль </w:t>
            </w:r>
            <w:proofErr w:type="spellStart"/>
            <w:r w:rsidRPr="00F31363">
              <w:rPr>
                <w:sz w:val="22"/>
                <w:szCs w:val="22"/>
                <w:lang w:val="ru-RU" w:eastAsia="en-US"/>
              </w:rPr>
              <w:t>мультинациональных</w:t>
            </w:r>
            <w:proofErr w:type="spellEnd"/>
            <w:r w:rsidRPr="00F31363">
              <w:rPr>
                <w:sz w:val="22"/>
                <w:szCs w:val="22"/>
                <w:lang w:val="ru-RU" w:eastAsia="en-US"/>
              </w:rPr>
              <w:t xml:space="preserve"> и транснациональных компаний в развитии мирового хозяйства.</w:t>
            </w:r>
            <w:r>
              <w:rPr>
                <w:sz w:val="22"/>
                <w:szCs w:val="22"/>
                <w:lang w:eastAsia="en-US"/>
              </w:rPr>
              <w:t> </w:t>
            </w:r>
          </w:p>
          <w:p w14:paraId="6785D149" w14:textId="77777777" w:rsidR="005B0F0B" w:rsidRDefault="00774070">
            <w:pPr>
              <w:jc w:val="both"/>
              <w:rPr>
                <w:sz w:val="22"/>
                <w:szCs w:val="22"/>
                <w:lang w:eastAsia="en-US"/>
              </w:rPr>
            </w:pPr>
            <w:proofErr w:type="spellStart"/>
            <w:r>
              <w:rPr>
                <w:sz w:val="22"/>
                <w:szCs w:val="22"/>
                <w:lang w:eastAsia="en-US"/>
              </w:rPr>
              <w:t>Рекомендуемые</w:t>
            </w:r>
            <w:proofErr w:type="spellEnd"/>
            <w:r>
              <w:rPr>
                <w:sz w:val="22"/>
                <w:szCs w:val="22"/>
                <w:lang w:eastAsia="en-US"/>
              </w:rPr>
              <w:t xml:space="preserve"> </w:t>
            </w:r>
            <w:proofErr w:type="spellStart"/>
            <w:r>
              <w:rPr>
                <w:sz w:val="22"/>
                <w:szCs w:val="22"/>
                <w:lang w:eastAsia="en-US"/>
              </w:rPr>
              <w:t>источники</w:t>
            </w:r>
            <w:proofErr w:type="spellEnd"/>
            <w:r>
              <w:rPr>
                <w:sz w:val="22"/>
                <w:szCs w:val="22"/>
                <w:lang w:eastAsia="en-US"/>
              </w:rPr>
              <w:t xml:space="preserve">: 1, </w:t>
            </w:r>
            <w:proofErr w:type="spellStart"/>
            <w:r>
              <w:rPr>
                <w:sz w:val="22"/>
                <w:szCs w:val="22"/>
                <w:lang w:eastAsia="en-US"/>
              </w:rPr>
              <w:t>гл</w:t>
            </w:r>
            <w:proofErr w:type="spellEnd"/>
            <w:r>
              <w:rPr>
                <w:sz w:val="22"/>
                <w:szCs w:val="22"/>
                <w:lang w:eastAsia="en-US"/>
              </w:rPr>
              <w:t>. 3.</w:t>
            </w:r>
          </w:p>
        </w:tc>
        <w:tc>
          <w:tcPr>
            <w:tcW w:w="1441" w:type="dxa"/>
          </w:tcPr>
          <w:p w14:paraId="13BAC992" w14:textId="77777777" w:rsidR="005B0F0B" w:rsidRDefault="00774070">
            <w:pPr>
              <w:ind w:left="107"/>
              <w:rPr>
                <w:sz w:val="22"/>
                <w:szCs w:val="22"/>
                <w:lang w:eastAsia="en-US"/>
              </w:rPr>
            </w:pPr>
            <w:proofErr w:type="spellStart"/>
            <w:r>
              <w:rPr>
                <w:sz w:val="22"/>
                <w:szCs w:val="22"/>
                <w:lang w:eastAsia="en-US"/>
              </w:rPr>
              <w:t>Устный</w:t>
            </w:r>
            <w:proofErr w:type="spellEnd"/>
            <w:r>
              <w:rPr>
                <w:spacing w:val="-5"/>
                <w:sz w:val="22"/>
                <w:szCs w:val="22"/>
                <w:lang w:eastAsia="en-US"/>
              </w:rPr>
              <w:t xml:space="preserve"> </w:t>
            </w:r>
            <w:proofErr w:type="spellStart"/>
            <w:r>
              <w:rPr>
                <w:sz w:val="22"/>
                <w:szCs w:val="22"/>
                <w:lang w:eastAsia="en-US"/>
              </w:rPr>
              <w:t>опрос</w:t>
            </w:r>
            <w:proofErr w:type="spellEnd"/>
            <w:r>
              <w:rPr>
                <w:sz w:val="22"/>
                <w:szCs w:val="22"/>
                <w:lang w:eastAsia="en-US"/>
              </w:rPr>
              <w:t xml:space="preserve">, </w:t>
            </w:r>
            <w:proofErr w:type="spellStart"/>
            <w:r>
              <w:rPr>
                <w:spacing w:val="-2"/>
                <w:sz w:val="22"/>
                <w:szCs w:val="22"/>
                <w:lang w:eastAsia="en-US"/>
              </w:rPr>
              <w:t>дискуссия</w:t>
            </w:r>
            <w:proofErr w:type="spellEnd"/>
          </w:p>
        </w:tc>
      </w:tr>
      <w:tr w:rsidR="005B0F0B" w14:paraId="4F6C40EB" w14:textId="77777777" w:rsidTr="001C2DEB">
        <w:trPr>
          <w:trHeight w:val="1692"/>
          <w:jc w:val="center"/>
        </w:trPr>
        <w:tc>
          <w:tcPr>
            <w:tcW w:w="2552" w:type="dxa"/>
          </w:tcPr>
          <w:p w14:paraId="7347F389" w14:textId="77777777" w:rsidR="005B0F0B" w:rsidRPr="00F31363" w:rsidRDefault="00774070">
            <w:pPr>
              <w:tabs>
                <w:tab w:val="left" w:pos="1515"/>
                <w:tab w:val="left" w:pos="2330"/>
              </w:tabs>
              <w:spacing w:line="270" w:lineRule="atLeast"/>
              <w:ind w:left="107" w:right="95"/>
              <w:rPr>
                <w:sz w:val="22"/>
                <w:szCs w:val="22"/>
                <w:lang w:val="ru-RU" w:eastAsia="en-US"/>
              </w:rPr>
            </w:pPr>
            <w:r w:rsidRPr="00F31363">
              <w:rPr>
                <w:sz w:val="22"/>
                <w:szCs w:val="22"/>
                <w:lang w:val="ru-RU" w:eastAsia="en-US"/>
              </w:rPr>
              <w:t>Тема дисциплины 3. Ресурсы мировой экономики</w:t>
            </w:r>
          </w:p>
        </w:tc>
        <w:tc>
          <w:tcPr>
            <w:tcW w:w="5705" w:type="dxa"/>
          </w:tcPr>
          <w:p w14:paraId="2A56D1AC" w14:textId="77777777" w:rsidR="005B0F0B" w:rsidRDefault="00774070">
            <w:pPr>
              <w:pStyle w:val="ae"/>
              <w:numPr>
                <w:ilvl w:val="0"/>
                <w:numId w:val="3"/>
              </w:numPr>
              <w:tabs>
                <w:tab w:val="left" w:pos="373"/>
              </w:tabs>
              <w:ind w:left="0" w:firstLine="0"/>
              <w:jc w:val="both"/>
              <w:rPr>
                <w:sz w:val="22"/>
                <w:szCs w:val="22"/>
                <w:lang w:eastAsia="en-US"/>
              </w:rPr>
            </w:pPr>
            <w:proofErr w:type="spellStart"/>
            <w:r>
              <w:rPr>
                <w:sz w:val="22"/>
                <w:szCs w:val="22"/>
                <w:lang w:eastAsia="en-US"/>
              </w:rPr>
              <w:t>Человеческий</w:t>
            </w:r>
            <w:proofErr w:type="spellEnd"/>
            <w:r>
              <w:rPr>
                <w:sz w:val="22"/>
                <w:szCs w:val="22"/>
                <w:lang w:eastAsia="en-US"/>
              </w:rPr>
              <w:t xml:space="preserve"> </w:t>
            </w:r>
            <w:proofErr w:type="spellStart"/>
            <w:r>
              <w:rPr>
                <w:sz w:val="22"/>
                <w:szCs w:val="22"/>
                <w:lang w:eastAsia="en-US"/>
              </w:rPr>
              <w:t>капитал</w:t>
            </w:r>
            <w:proofErr w:type="spellEnd"/>
            <w:r>
              <w:rPr>
                <w:sz w:val="22"/>
                <w:szCs w:val="22"/>
                <w:lang w:eastAsia="en-US"/>
              </w:rPr>
              <w:t xml:space="preserve">. </w:t>
            </w:r>
          </w:p>
          <w:p w14:paraId="5FB6738C" w14:textId="77777777" w:rsidR="005B0F0B" w:rsidRDefault="00774070">
            <w:pPr>
              <w:pStyle w:val="ae"/>
              <w:numPr>
                <w:ilvl w:val="0"/>
                <w:numId w:val="3"/>
              </w:numPr>
              <w:tabs>
                <w:tab w:val="left" w:pos="373"/>
              </w:tabs>
              <w:ind w:left="0" w:firstLine="0"/>
              <w:jc w:val="both"/>
              <w:rPr>
                <w:sz w:val="22"/>
                <w:szCs w:val="22"/>
                <w:lang w:eastAsia="en-US"/>
              </w:rPr>
            </w:pPr>
            <w:proofErr w:type="spellStart"/>
            <w:r>
              <w:rPr>
                <w:sz w:val="22"/>
                <w:szCs w:val="22"/>
                <w:lang w:eastAsia="en-US"/>
              </w:rPr>
              <w:t>Реальный</w:t>
            </w:r>
            <w:proofErr w:type="spellEnd"/>
            <w:r>
              <w:rPr>
                <w:sz w:val="22"/>
                <w:szCs w:val="22"/>
                <w:lang w:eastAsia="en-US"/>
              </w:rPr>
              <w:t xml:space="preserve"> </w:t>
            </w:r>
            <w:proofErr w:type="spellStart"/>
            <w:r>
              <w:rPr>
                <w:sz w:val="22"/>
                <w:szCs w:val="22"/>
                <w:lang w:eastAsia="en-US"/>
              </w:rPr>
              <w:t>капитал</w:t>
            </w:r>
            <w:proofErr w:type="spellEnd"/>
            <w:r>
              <w:rPr>
                <w:sz w:val="22"/>
                <w:szCs w:val="22"/>
                <w:lang w:eastAsia="en-US"/>
              </w:rPr>
              <w:t>. </w:t>
            </w:r>
          </w:p>
          <w:p w14:paraId="757BA74F" w14:textId="77777777" w:rsidR="005B0F0B" w:rsidRPr="00F31363" w:rsidRDefault="00774070">
            <w:pPr>
              <w:pStyle w:val="ae"/>
              <w:numPr>
                <w:ilvl w:val="0"/>
                <w:numId w:val="3"/>
              </w:numPr>
              <w:tabs>
                <w:tab w:val="left" w:pos="373"/>
              </w:tabs>
              <w:ind w:left="0" w:firstLine="0"/>
              <w:jc w:val="both"/>
              <w:rPr>
                <w:sz w:val="22"/>
                <w:szCs w:val="22"/>
                <w:lang w:val="ru-RU" w:eastAsia="en-US"/>
              </w:rPr>
            </w:pPr>
            <w:r w:rsidRPr="00F31363">
              <w:rPr>
                <w:sz w:val="22"/>
                <w:szCs w:val="22"/>
                <w:lang w:val="ru-RU" w:eastAsia="en-US"/>
              </w:rPr>
              <w:t>Глобальные вызовы устойчивому развитию: окружающая среда, модернизация реального сектора, социальные проблемы.</w:t>
            </w:r>
          </w:p>
          <w:p w14:paraId="4404108B" w14:textId="3C0DF33E" w:rsidR="005B0F0B" w:rsidRPr="001C2DEB" w:rsidRDefault="00774070" w:rsidP="001C2DEB">
            <w:pPr>
              <w:tabs>
                <w:tab w:val="left" w:pos="373"/>
              </w:tabs>
              <w:jc w:val="both"/>
              <w:rPr>
                <w:sz w:val="22"/>
                <w:szCs w:val="22"/>
                <w:lang w:val="ru-RU" w:eastAsia="en-US"/>
              </w:rPr>
            </w:pPr>
            <w:proofErr w:type="spellStart"/>
            <w:r>
              <w:rPr>
                <w:sz w:val="22"/>
                <w:szCs w:val="22"/>
                <w:lang w:eastAsia="en-US"/>
              </w:rPr>
              <w:t>Рекомендуемые</w:t>
            </w:r>
            <w:proofErr w:type="spellEnd"/>
            <w:r>
              <w:rPr>
                <w:sz w:val="22"/>
                <w:szCs w:val="22"/>
                <w:lang w:eastAsia="en-US"/>
              </w:rPr>
              <w:t xml:space="preserve"> </w:t>
            </w:r>
            <w:proofErr w:type="spellStart"/>
            <w:r>
              <w:rPr>
                <w:sz w:val="22"/>
                <w:szCs w:val="22"/>
                <w:lang w:eastAsia="en-US"/>
              </w:rPr>
              <w:t>источники</w:t>
            </w:r>
            <w:proofErr w:type="spellEnd"/>
            <w:r>
              <w:rPr>
                <w:sz w:val="22"/>
                <w:szCs w:val="22"/>
                <w:lang w:eastAsia="en-US"/>
              </w:rPr>
              <w:t xml:space="preserve">: 1, </w:t>
            </w:r>
            <w:proofErr w:type="spellStart"/>
            <w:r>
              <w:rPr>
                <w:sz w:val="22"/>
                <w:szCs w:val="22"/>
                <w:lang w:eastAsia="en-US"/>
              </w:rPr>
              <w:t>гл</w:t>
            </w:r>
            <w:proofErr w:type="spellEnd"/>
            <w:r>
              <w:rPr>
                <w:sz w:val="22"/>
                <w:szCs w:val="22"/>
                <w:lang w:eastAsia="en-US"/>
              </w:rPr>
              <w:t>. 4</w:t>
            </w:r>
            <w:r w:rsidR="001C2DEB">
              <w:rPr>
                <w:sz w:val="22"/>
                <w:szCs w:val="22"/>
                <w:lang w:val="ru-RU" w:eastAsia="en-US"/>
              </w:rPr>
              <w:t>.</w:t>
            </w:r>
          </w:p>
        </w:tc>
        <w:tc>
          <w:tcPr>
            <w:tcW w:w="1441" w:type="dxa"/>
          </w:tcPr>
          <w:p w14:paraId="6AFB8D65" w14:textId="77777777" w:rsidR="005B0F0B" w:rsidRDefault="00774070">
            <w:pPr>
              <w:ind w:left="107"/>
              <w:rPr>
                <w:sz w:val="22"/>
                <w:szCs w:val="22"/>
                <w:lang w:eastAsia="en-US"/>
              </w:rPr>
            </w:pPr>
            <w:proofErr w:type="spellStart"/>
            <w:r>
              <w:rPr>
                <w:sz w:val="22"/>
                <w:szCs w:val="22"/>
                <w:lang w:eastAsia="en-US"/>
              </w:rPr>
              <w:t>Устный</w:t>
            </w:r>
            <w:proofErr w:type="spellEnd"/>
            <w:r>
              <w:rPr>
                <w:spacing w:val="-5"/>
                <w:sz w:val="22"/>
                <w:szCs w:val="22"/>
                <w:lang w:eastAsia="en-US"/>
              </w:rPr>
              <w:t xml:space="preserve"> </w:t>
            </w:r>
            <w:proofErr w:type="spellStart"/>
            <w:r>
              <w:rPr>
                <w:sz w:val="22"/>
                <w:szCs w:val="22"/>
                <w:lang w:eastAsia="en-US"/>
              </w:rPr>
              <w:t>опрос</w:t>
            </w:r>
            <w:proofErr w:type="spellEnd"/>
            <w:r>
              <w:rPr>
                <w:sz w:val="22"/>
                <w:szCs w:val="22"/>
                <w:lang w:eastAsia="en-US"/>
              </w:rPr>
              <w:t xml:space="preserve">, </w:t>
            </w:r>
            <w:proofErr w:type="spellStart"/>
            <w:r>
              <w:rPr>
                <w:spacing w:val="-2"/>
                <w:sz w:val="22"/>
                <w:szCs w:val="22"/>
                <w:lang w:eastAsia="en-US"/>
              </w:rPr>
              <w:t>дискуссия</w:t>
            </w:r>
            <w:proofErr w:type="spellEnd"/>
          </w:p>
        </w:tc>
      </w:tr>
      <w:tr w:rsidR="005B0F0B" w:rsidRPr="00CA76BA" w14:paraId="04C34D27" w14:textId="77777777">
        <w:trPr>
          <w:trHeight w:val="1379"/>
          <w:jc w:val="center"/>
        </w:trPr>
        <w:tc>
          <w:tcPr>
            <w:tcW w:w="2552" w:type="dxa"/>
          </w:tcPr>
          <w:p w14:paraId="07036080" w14:textId="77777777" w:rsidR="005B0F0B" w:rsidRPr="00CA76BA" w:rsidRDefault="00774070">
            <w:pPr>
              <w:pStyle w:val="TableParagraph"/>
              <w:ind w:right="95"/>
              <w:rPr>
                <w:lang w:val="ru-RU"/>
              </w:rPr>
            </w:pPr>
            <w:r w:rsidRPr="00CA76BA">
              <w:rPr>
                <w:lang w:val="ru-RU"/>
              </w:rPr>
              <w:t>Тема дисциплины 4.</w:t>
            </w:r>
          </w:p>
          <w:p w14:paraId="2799BBE9" w14:textId="40EB7C67" w:rsidR="005B0F0B" w:rsidRPr="00CA76BA" w:rsidRDefault="00B92DB1">
            <w:pPr>
              <w:pStyle w:val="TableParagraph"/>
              <w:ind w:right="95"/>
              <w:rPr>
                <w:lang w:val="ru-RU"/>
              </w:rPr>
            </w:pPr>
            <w:r w:rsidRPr="00CA76BA">
              <w:rPr>
                <w:lang w:val="ru-RU"/>
              </w:rPr>
              <w:t>Специфика группы развитых стран в современных условиях</w:t>
            </w:r>
          </w:p>
        </w:tc>
        <w:tc>
          <w:tcPr>
            <w:tcW w:w="5705" w:type="dxa"/>
          </w:tcPr>
          <w:p w14:paraId="4FCA8FF8" w14:textId="77777777" w:rsidR="005B0F0B" w:rsidRPr="00CA76BA" w:rsidRDefault="00774070">
            <w:pPr>
              <w:pStyle w:val="TableParagraph"/>
              <w:numPr>
                <w:ilvl w:val="0"/>
                <w:numId w:val="4"/>
              </w:numPr>
              <w:tabs>
                <w:tab w:val="left" w:pos="433"/>
                <w:tab w:val="left" w:pos="4213"/>
              </w:tabs>
              <w:ind w:left="0" w:firstLine="0"/>
              <w:jc w:val="both"/>
            </w:pPr>
            <w:proofErr w:type="spellStart"/>
            <w:r w:rsidRPr="00CA76BA">
              <w:t>Определение</w:t>
            </w:r>
            <w:proofErr w:type="spellEnd"/>
            <w:r w:rsidRPr="00CA76BA">
              <w:t xml:space="preserve"> </w:t>
            </w:r>
            <w:proofErr w:type="spellStart"/>
            <w:r w:rsidRPr="00CA76BA">
              <w:t>развитых</w:t>
            </w:r>
            <w:proofErr w:type="spellEnd"/>
            <w:r w:rsidRPr="00CA76BA">
              <w:t xml:space="preserve"> </w:t>
            </w:r>
            <w:proofErr w:type="spellStart"/>
            <w:r w:rsidRPr="00CA76BA">
              <w:t>стран</w:t>
            </w:r>
            <w:proofErr w:type="spellEnd"/>
            <w:r w:rsidRPr="00CA76BA">
              <w:t xml:space="preserve">. </w:t>
            </w:r>
          </w:p>
          <w:p w14:paraId="2901EB05" w14:textId="21308652" w:rsidR="005B0F0B" w:rsidRPr="00CA76BA" w:rsidRDefault="00774070">
            <w:pPr>
              <w:pStyle w:val="TableParagraph"/>
              <w:numPr>
                <w:ilvl w:val="0"/>
                <w:numId w:val="4"/>
              </w:numPr>
              <w:tabs>
                <w:tab w:val="left" w:pos="433"/>
                <w:tab w:val="left" w:pos="4213"/>
              </w:tabs>
              <w:ind w:left="0" w:firstLine="0"/>
              <w:jc w:val="both"/>
              <w:rPr>
                <w:lang w:val="ru-RU"/>
              </w:rPr>
            </w:pPr>
            <w:r w:rsidRPr="00CA76BA">
              <w:rPr>
                <w:lang w:val="ru-RU"/>
              </w:rPr>
              <w:t>Тенденции, отража</w:t>
            </w:r>
            <w:r w:rsidR="005136F5">
              <w:rPr>
                <w:lang w:val="ru-RU"/>
              </w:rPr>
              <w:t xml:space="preserve">ющие положение развитых стран </w:t>
            </w:r>
            <w:proofErr w:type="gramStart"/>
            <w:r w:rsidR="005136F5">
              <w:rPr>
                <w:lang w:val="ru-RU"/>
              </w:rPr>
              <w:t xml:space="preserve">в </w:t>
            </w:r>
            <w:r w:rsidRPr="00CA76BA">
              <w:rPr>
                <w:lang w:val="ru-RU"/>
              </w:rPr>
              <w:t>современных условия</w:t>
            </w:r>
            <w:proofErr w:type="gramEnd"/>
          </w:p>
          <w:p w14:paraId="65431CE9" w14:textId="00B1B233" w:rsidR="005B0F0B" w:rsidRPr="00CA76BA" w:rsidRDefault="00774070" w:rsidP="001C2DEB">
            <w:pPr>
              <w:tabs>
                <w:tab w:val="left" w:pos="373"/>
              </w:tabs>
              <w:jc w:val="both"/>
              <w:rPr>
                <w:sz w:val="22"/>
                <w:szCs w:val="22"/>
                <w:lang w:eastAsia="en-US"/>
              </w:rPr>
            </w:pPr>
            <w:proofErr w:type="spellStart"/>
            <w:r w:rsidRPr="00CA76BA">
              <w:rPr>
                <w:sz w:val="22"/>
                <w:szCs w:val="22"/>
                <w:lang w:eastAsia="en-US"/>
              </w:rPr>
              <w:t>Рекомендуемые</w:t>
            </w:r>
            <w:proofErr w:type="spellEnd"/>
            <w:r w:rsidRPr="00CA76BA">
              <w:rPr>
                <w:sz w:val="22"/>
                <w:szCs w:val="22"/>
                <w:lang w:eastAsia="en-US"/>
              </w:rPr>
              <w:t xml:space="preserve"> </w:t>
            </w:r>
            <w:proofErr w:type="spellStart"/>
            <w:r w:rsidRPr="00CA76BA">
              <w:rPr>
                <w:sz w:val="22"/>
                <w:szCs w:val="22"/>
                <w:lang w:eastAsia="en-US"/>
              </w:rPr>
              <w:t>источники</w:t>
            </w:r>
            <w:proofErr w:type="spellEnd"/>
            <w:r w:rsidRPr="00CA76BA">
              <w:rPr>
                <w:sz w:val="22"/>
                <w:szCs w:val="22"/>
                <w:lang w:eastAsia="en-US"/>
              </w:rPr>
              <w:t xml:space="preserve">: 1, </w:t>
            </w:r>
            <w:proofErr w:type="spellStart"/>
            <w:r w:rsidRPr="00CA76BA">
              <w:rPr>
                <w:sz w:val="22"/>
                <w:szCs w:val="22"/>
                <w:lang w:eastAsia="en-US"/>
              </w:rPr>
              <w:t>гл</w:t>
            </w:r>
            <w:proofErr w:type="spellEnd"/>
            <w:r w:rsidRPr="00CA76BA">
              <w:rPr>
                <w:sz w:val="22"/>
                <w:szCs w:val="22"/>
                <w:lang w:eastAsia="en-US"/>
              </w:rPr>
              <w:t>. 5.</w:t>
            </w:r>
          </w:p>
        </w:tc>
        <w:tc>
          <w:tcPr>
            <w:tcW w:w="1441" w:type="dxa"/>
          </w:tcPr>
          <w:p w14:paraId="5AB8F607" w14:textId="77777777" w:rsidR="005B0F0B" w:rsidRPr="00CA76BA" w:rsidRDefault="00774070">
            <w:pPr>
              <w:ind w:left="107"/>
              <w:rPr>
                <w:sz w:val="22"/>
                <w:szCs w:val="22"/>
                <w:lang w:eastAsia="en-US"/>
              </w:rPr>
            </w:pPr>
            <w:proofErr w:type="spellStart"/>
            <w:r w:rsidRPr="00CA76BA">
              <w:rPr>
                <w:sz w:val="22"/>
                <w:szCs w:val="22"/>
                <w:lang w:eastAsia="en-US"/>
              </w:rPr>
              <w:t>Устный</w:t>
            </w:r>
            <w:proofErr w:type="spellEnd"/>
            <w:r w:rsidRPr="00CA76BA">
              <w:rPr>
                <w:spacing w:val="-5"/>
                <w:sz w:val="22"/>
                <w:szCs w:val="22"/>
                <w:lang w:eastAsia="en-US"/>
              </w:rPr>
              <w:t xml:space="preserve"> </w:t>
            </w:r>
            <w:proofErr w:type="spellStart"/>
            <w:r w:rsidRPr="00CA76BA">
              <w:rPr>
                <w:sz w:val="22"/>
                <w:szCs w:val="22"/>
                <w:lang w:eastAsia="en-US"/>
              </w:rPr>
              <w:t>опрос</w:t>
            </w:r>
            <w:proofErr w:type="spellEnd"/>
            <w:r w:rsidRPr="00CA76BA">
              <w:rPr>
                <w:sz w:val="22"/>
                <w:szCs w:val="22"/>
                <w:lang w:eastAsia="en-US"/>
              </w:rPr>
              <w:t xml:space="preserve">, </w:t>
            </w:r>
            <w:proofErr w:type="spellStart"/>
            <w:r w:rsidRPr="00CA76BA">
              <w:rPr>
                <w:spacing w:val="-2"/>
                <w:sz w:val="22"/>
                <w:szCs w:val="22"/>
                <w:lang w:eastAsia="en-US"/>
              </w:rPr>
              <w:t>дискуссия</w:t>
            </w:r>
            <w:proofErr w:type="spellEnd"/>
          </w:p>
        </w:tc>
      </w:tr>
      <w:tr w:rsidR="005B0F0B" w14:paraId="613B5C26" w14:textId="77777777">
        <w:trPr>
          <w:trHeight w:val="1123"/>
          <w:jc w:val="center"/>
        </w:trPr>
        <w:tc>
          <w:tcPr>
            <w:tcW w:w="2552" w:type="dxa"/>
          </w:tcPr>
          <w:p w14:paraId="53738624" w14:textId="77777777" w:rsidR="005B0F0B" w:rsidRPr="00F31363" w:rsidRDefault="00774070">
            <w:pPr>
              <w:pStyle w:val="TableParagraph"/>
              <w:ind w:right="95"/>
              <w:rPr>
                <w:lang w:val="ru-RU"/>
              </w:rPr>
            </w:pPr>
            <w:r w:rsidRPr="00F31363">
              <w:rPr>
                <w:lang w:val="ru-RU"/>
              </w:rPr>
              <w:t>Тема дисциплины 5.</w:t>
            </w:r>
          </w:p>
          <w:p w14:paraId="11EDFD08" w14:textId="77777777" w:rsidR="005B0F0B" w:rsidRPr="00F31363" w:rsidRDefault="00774070">
            <w:pPr>
              <w:pStyle w:val="TableParagraph"/>
              <w:ind w:right="95"/>
              <w:rPr>
                <w:lang w:val="ru-RU"/>
              </w:rPr>
            </w:pPr>
            <w:r w:rsidRPr="00F31363">
              <w:rPr>
                <w:lang w:val="ru-RU"/>
              </w:rPr>
              <w:t xml:space="preserve">Развивающиеся страны – их приоритеты в современной мировой </w:t>
            </w:r>
            <w:r w:rsidRPr="00F31363">
              <w:rPr>
                <w:lang w:val="ru-RU"/>
              </w:rPr>
              <w:lastRenderedPageBreak/>
              <w:t>экономике</w:t>
            </w:r>
          </w:p>
        </w:tc>
        <w:tc>
          <w:tcPr>
            <w:tcW w:w="5705" w:type="dxa"/>
          </w:tcPr>
          <w:p w14:paraId="7210C93C" w14:textId="77777777" w:rsidR="005B0F0B" w:rsidRPr="00F31363" w:rsidRDefault="00774070">
            <w:pPr>
              <w:pStyle w:val="TableParagraph"/>
              <w:numPr>
                <w:ilvl w:val="0"/>
                <w:numId w:val="5"/>
              </w:numPr>
              <w:tabs>
                <w:tab w:val="left" w:pos="433"/>
                <w:tab w:val="left" w:pos="4213"/>
              </w:tabs>
              <w:ind w:left="0" w:firstLine="0"/>
              <w:jc w:val="both"/>
              <w:rPr>
                <w:lang w:val="ru-RU"/>
              </w:rPr>
            </w:pPr>
            <w:r w:rsidRPr="00F31363">
              <w:rPr>
                <w:lang w:val="ru-RU"/>
              </w:rPr>
              <w:lastRenderedPageBreak/>
              <w:t xml:space="preserve">Классификации стран по критериям международных организаций. </w:t>
            </w:r>
          </w:p>
          <w:p w14:paraId="0904FEE2" w14:textId="77777777" w:rsidR="005B0F0B" w:rsidRPr="00F31363" w:rsidRDefault="00774070">
            <w:pPr>
              <w:pStyle w:val="TableParagraph"/>
              <w:numPr>
                <w:ilvl w:val="0"/>
                <w:numId w:val="5"/>
              </w:numPr>
              <w:tabs>
                <w:tab w:val="left" w:pos="433"/>
                <w:tab w:val="left" w:pos="4213"/>
              </w:tabs>
              <w:ind w:left="0" w:firstLine="0"/>
              <w:jc w:val="both"/>
              <w:rPr>
                <w:lang w:val="ru-RU"/>
              </w:rPr>
            </w:pPr>
            <w:r w:rsidRPr="00F31363">
              <w:rPr>
                <w:lang w:val="ru-RU"/>
              </w:rPr>
              <w:t xml:space="preserve">Общая характеристика экономики развивающихся стран. </w:t>
            </w:r>
          </w:p>
          <w:p w14:paraId="1FB2CFC9" w14:textId="77777777" w:rsidR="005B0F0B" w:rsidRPr="00F31363" w:rsidRDefault="00774070">
            <w:pPr>
              <w:pStyle w:val="TableParagraph"/>
              <w:numPr>
                <w:ilvl w:val="0"/>
                <w:numId w:val="5"/>
              </w:numPr>
              <w:tabs>
                <w:tab w:val="left" w:pos="433"/>
                <w:tab w:val="left" w:pos="4213"/>
              </w:tabs>
              <w:ind w:left="0" w:firstLine="0"/>
              <w:jc w:val="both"/>
              <w:rPr>
                <w:lang w:val="ru-RU"/>
              </w:rPr>
            </w:pPr>
            <w:r w:rsidRPr="00F31363">
              <w:rPr>
                <w:lang w:val="ru-RU"/>
              </w:rPr>
              <w:lastRenderedPageBreak/>
              <w:t xml:space="preserve">Торговая политика развивающихся стран в современных условиях. </w:t>
            </w:r>
          </w:p>
          <w:p w14:paraId="29DA27E4" w14:textId="77777777" w:rsidR="005B0F0B" w:rsidRPr="00F31363" w:rsidRDefault="00774070">
            <w:pPr>
              <w:pStyle w:val="TableParagraph"/>
              <w:numPr>
                <w:ilvl w:val="0"/>
                <w:numId w:val="5"/>
              </w:numPr>
              <w:tabs>
                <w:tab w:val="left" w:pos="433"/>
                <w:tab w:val="left" w:pos="4213"/>
              </w:tabs>
              <w:ind w:left="0" w:firstLine="0"/>
              <w:jc w:val="both"/>
              <w:rPr>
                <w:lang w:val="ru-RU"/>
              </w:rPr>
            </w:pPr>
            <w:r w:rsidRPr="00F31363">
              <w:rPr>
                <w:lang w:val="ru-RU"/>
              </w:rPr>
              <w:t>Роль развивающихся стран в международном движении капитала.</w:t>
            </w:r>
            <w:r>
              <w:t> </w:t>
            </w:r>
          </w:p>
          <w:p w14:paraId="31390F73" w14:textId="77777777" w:rsidR="005B0F0B" w:rsidRDefault="00774070">
            <w:pPr>
              <w:pStyle w:val="TableParagraph"/>
              <w:tabs>
                <w:tab w:val="left" w:pos="433"/>
                <w:tab w:val="left" w:pos="4213"/>
              </w:tabs>
              <w:ind w:left="0"/>
              <w:jc w:val="both"/>
            </w:pPr>
            <w:proofErr w:type="spellStart"/>
            <w:r>
              <w:t>Рекомендуемые</w:t>
            </w:r>
            <w:proofErr w:type="spellEnd"/>
            <w:r>
              <w:t xml:space="preserve"> </w:t>
            </w:r>
            <w:proofErr w:type="spellStart"/>
            <w:r>
              <w:t>источники</w:t>
            </w:r>
            <w:proofErr w:type="spellEnd"/>
            <w:r>
              <w:t xml:space="preserve">: 1, </w:t>
            </w:r>
            <w:proofErr w:type="spellStart"/>
            <w:r>
              <w:t>гл</w:t>
            </w:r>
            <w:proofErr w:type="spellEnd"/>
            <w:r>
              <w:t>. 6.</w:t>
            </w:r>
          </w:p>
        </w:tc>
        <w:tc>
          <w:tcPr>
            <w:tcW w:w="1441" w:type="dxa"/>
          </w:tcPr>
          <w:p w14:paraId="75127C66" w14:textId="77777777" w:rsidR="005B0F0B" w:rsidRDefault="00774070">
            <w:pPr>
              <w:ind w:left="107"/>
              <w:rPr>
                <w:sz w:val="22"/>
                <w:szCs w:val="22"/>
                <w:lang w:eastAsia="en-US"/>
              </w:rPr>
            </w:pPr>
            <w:proofErr w:type="spellStart"/>
            <w:r>
              <w:rPr>
                <w:sz w:val="22"/>
                <w:szCs w:val="22"/>
                <w:lang w:eastAsia="en-US"/>
              </w:rPr>
              <w:lastRenderedPageBreak/>
              <w:t>Устный</w:t>
            </w:r>
            <w:proofErr w:type="spellEnd"/>
            <w:r>
              <w:rPr>
                <w:spacing w:val="-5"/>
                <w:sz w:val="22"/>
                <w:szCs w:val="22"/>
                <w:lang w:eastAsia="en-US"/>
              </w:rPr>
              <w:t xml:space="preserve"> </w:t>
            </w:r>
            <w:proofErr w:type="spellStart"/>
            <w:r>
              <w:rPr>
                <w:sz w:val="22"/>
                <w:szCs w:val="22"/>
                <w:lang w:eastAsia="en-US"/>
              </w:rPr>
              <w:t>опрос</w:t>
            </w:r>
            <w:proofErr w:type="spellEnd"/>
            <w:r>
              <w:rPr>
                <w:sz w:val="22"/>
                <w:szCs w:val="22"/>
                <w:lang w:eastAsia="en-US"/>
              </w:rPr>
              <w:t xml:space="preserve">, </w:t>
            </w:r>
            <w:proofErr w:type="spellStart"/>
            <w:r>
              <w:rPr>
                <w:spacing w:val="-2"/>
                <w:sz w:val="22"/>
                <w:szCs w:val="22"/>
                <w:lang w:eastAsia="en-US"/>
              </w:rPr>
              <w:t>дискуссия</w:t>
            </w:r>
            <w:proofErr w:type="spellEnd"/>
          </w:p>
        </w:tc>
      </w:tr>
      <w:tr w:rsidR="005B0F0B" w:rsidRPr="00CA76BA" w14:paraId="6A08EE39" w14:textId="77777777">
        <w:trPr>
          <w:trHeight w:val="1379"/>
          <w:jc w:val="center"/>
        </w:trPr>
        <w:tc>
          <w:tcPr>
            <w:tcW w:w="2552" w:type="dxa"/>
          </w:tcPr>
          <w:p w14:paraId="3D4B0AD3" w14:textId="77777777" w:rsidR="005B0F0B" w:rsidRPr="00CA76BA" w:rsidRDefault="00774070">
            <w:pPr>
              <w:pStyle w:val="TableParagraph"/>
              <w:tabs>
                <w:tab w:val="left" w:pos="1201"/>
                <w:tab w:val="left" w:pos="2119"/>
              </w:tabs>
              <w:ind w:right="96"/>
              <w:rPr>
                <w:lang w:val="ru-RU"/>
              </w:rPr>
            </w:pPr>
            <w:r w:rsidRPr="00CA76BA">
              <w:rPr>
                <w:lang w:val="ru-RU"/>
              </w:rPr>
              <w:t>Тема дисциплины 6.</w:t>
            </w:r>
          </w:p>
          <w:p w14:paraId="02EB2583" w14:textId="391109FD" w:rsidR="005B0F0B" w:rsidRPr="00CA76BA" w:rsidRDefault="00B92DB1">
            <w:pPr>
              <w:pStyle w:val="TableParagraph"/>
              <w:tabs>
                <w:tab w:val="left" w:pos="1201"/>
                <w:tab w:val="left" w:pos="2119"/>
              </w:tabs>
              <w:ind w:right="96"/>
              <w:rPr>
                <w:lang w:val="ru-RU"/>
              </w:rPr>
            </w:pPr>
            <w:r w:rsidRPr="00CA76BA">
              <w:rPr>
                <w:lang w:val="ru-RU"/>
              </w:rPr>
              <w:t>Наименее развитые страны как самостоятельная группа государств</w:t>
            </w:r>
          </w:p>
        </w:tc>
        <w:tc>
          <w:tcPr>
            <w:tcW w:w="5705" w:type="dxa"/>
          </w:tcPr>
          <w:p w14:paraId="120AB270" w14:textId="77777777" w:rsidR="005B0F0B" w:rsidRPr="00CA76BA" w:rsidRDefault="00774070">
            <w:pPr>
              <w:pStyle w:val="TableParagraph"/>
              <w:numPr>
                <w:ilvl w:val="0"/>
                <w:numId w:val="6"/>
              </w:numPr>
              <w:tabs>
                <w:tab w:val="left" w:pos="347"/>
              </w:tabs>
              <w:ind w:left="0" w:firstLine="0"/>
              <w:jc w:val="both"/>
              <w:rPr>
                <w:lang w:val="ru-RU"/>
              </w:rPr>
            </w:pPr>
            <w:r w:rsidRPr="00CA76BA">
              <w:rPr>
                <w:lang w:val="ru-RU"/>
              </w:rPr>
              <w:t>Проблемы долговой зависимости и помощи развитию.</w:t>
            </w:r>
          </w:p>
          <w:p w14:paraId="3F6C2DBC" w14:textId="77777777" w:rsidR="005B0F0B" w:rsidRPr="00CA76BA" w:rsidRDefault="00774070">
            <w:pPr>
              <w:pStyle w:val="TableParagraph"/>
              <w:numPr>
                <w:ilvl w:val="0"/>
                <w:numId w:val="6"/>
              </w:numPr>
              <w:tabs>
                <w:tab w:val="left" w:pos="347"/>
              </w:tabs>
              <w:ind w:left="0" w:firstLine="0"/>
              <w:jc w:val="both"/>
              <w:rPr>
                <w:lang w:val="ru-RU"/>
              </w:rPr>
            </w:pPr>
            <w:r w:rsidRPr="00CA76BA">
              <w:rPr>
                <w:lang w:val="ru-RU"/>
              </w:rPr>
              <w:t>Проблемы экспортной политики наименее развитых стран.</w:t>
            </w:r>
          </w:p>
          <w:p w14:paraId="342354DF" w14:textId="77777777" w:rsidR="005B0F0B" w:rsidRPr="00CA76BA" w:rsidRDefault="00774070">
            <w:pPr>
              <w:pStyle w:val="TableParagraph"/>
              <w:numPr>
                <w:ilvl w:val="0"/>
                <w:numId w:val="6"/>
              </w:numPr>
              <w:tabs>
                <w:tab w:val="left" w:pos="347"/>
              </w:tabs>
              <w:ind w:left="0" w:firstLine="0"/>
              <w:jc w:val="both"/>
              <w:rPr>
                <w:lang w:val="ru-RU"/>
              </w:rPr>
            </w:pPr>
            <w:r w:rsidRPr="00CA76BA">
              <w:rPr>
                <w:lang w:val="ru-RU"/>
              </w:rPr>
              <w:t xml:space="preserve">Энергетическая политика и проблемы экологии наименее развитых стран. </w:t>
            </w:r>
          </w:p>
          <w:p w14:paraId="4A7BC51B" w14:textId="77777777" w:rsidR="005B0F0B" w:rsidRPr="00CA76BA" w:rsidRDefault="00774070">
            <w:pPr>
              <w:pStyle w:val="TableParagraph"/>
              <w:numPr>
                <w:ilvl w:val="0"/>
                <w:numId w:val="6"/>
              </w:numPr>
              <w:tabs>
                <w:tab w:val="left" w:pos="347"/>
              </w:tabs>
              <w:ind w:left="0" w:firstLine="0"/>
              <w:jc w:val="both"/>
            </w:pPr>
            <w:proofErr w:type="spellStart"/>
            <w:r w:rsidRPr="00CA76BA">
              <w:t>Народонаселение</w:t>
            </w:r>
            <w:proofErr w:type="spellEnd"/>
            <w:r w:rsidRPr="00CA76BA">
              <w:t xml:space="preserve"> и </w:t>
            </w:r>
            <w:proofErr w:type="spellStart"/>
            <w:r w:rsidRPr="00CA76BA">
              <w:t>прирост</w:t>
            </w:r>
            <w:proofErr w:type="spellEnd"/>
            <w:r w:rsidRPr="00CA76BA">
              <w:t xml:space="preserve"> </w:t>
            </w:r>
            <w:proofErr w:type="spellStart"/>
            <w:r w:rsidRPr="00CA76BA">
              <w:t>населения</w:t>
            </w:r>
            <w:proofErr w:type="spellEnd"/>
            <w:r w:rsidRPr="00CA76BA">
              <w:t xml:space="preserve">. </w:t>
            </w:r>
          </w:p>
          <w:p w14:paraId="09456B56" w14:textId="77777777" w:rsidR="005B0F0B" w:rsidRPr="00CA76BA" w:rsidRDefault="00774070">
            <w:pPr>
              <w:pStyle w:val="TableParagraph"/>
              <w:numPr>
                <w:ilvl w:val="0"/>
                <w:numId w:val="6"/>
              </w:numPr>
              <w:tabs>
                <w:tab w:val="left" w:pos="347"/>
              </w:tabs>
              <w:ind w:left="0" w:firstLine="0"/>
              <w:jc w:val="both"/>
            </w:pPr>
            <w:proofErr w:type="spellStart"/>
            <w:r w:rsidRPr="00CA76BA">
              <w:t>Проблемы</w:t>
            </w:r>
            <w:proofErr w:type="spellEnd"/>
            <w:r w:rsidRPr="00CA76BA">
              <w:t xml:space="preserve"> </w:t>
            </w:r>
            <w:proofErr w:type="spellStart"/>
            <w:r w:rsidRPr="00CA76BA">
              <w:t>бедности</w:t>
            </w:r>
            <w:proofErr w:type="spellEnd"/>
            <w:r w:rsidRPr="00CA76BA">
              <w:t xml:space="preserve"> и </w:t>
            </w:r>
            <w:proofErr w:type="spellStart"/>
            <w:r w:rsidRPr="00CA76BA">
              <w:t>безработицы</w:t>
            </w:r>
            <w:proofErr w:type="spellEnd"/>
            <w:r w:rsidRPr="00CA76BA">
              <w:t>.</w:t>
            </w:r>
          </w:p>
          <w:p w14:paraId="47338381" w14:textId="77777777" w:rsidR="005B0F0B" w:rsidRPr="00CA76BA" w:rsidRDefault="00774070">
            <w:pPr>
              <w:pStyle w:val="TableParagraph"/>
              <w:ind w:left="0"/>
              <w:jc w:val="both"/>
            </w:pPr>
            <w:proofErr w:type="spellStart"/>
            <w:r w:rsidRPr="00CA76BA">
              <w:t>Рекомендуемые</w:t>
            </w:r>
            <w:proofErr w:type="spellEnd"/>
            <w:r w:rsidRPr="00CA76BA">
              <w:t xml:space="preserve"> </w:t>
            </w:r>
            <w:proofErr w:type="spellStart"/>
            <w:r w:rsidRPr="00CA76BA">
              <w:t>источники</w:t>
            </w:r>
            <w:proofErr w:type="spellEnd"/>
            <w:r w:rsidRPr="00CA76BA">
              <w:t xml:space="preserve">: 1, </w:t>
            </w:r>
            <w:proofErr w:type="spellStart"/>
            <w:r w:rsidRPr="00CA76BA">
              <w:t>гл</w:t>
            </w:r>
            <w:proofErr w:type="spellEnd"/>
            <w:r w:rsidRPr="00CA76BA">
              <w:t>. 7.</w:t>
            </w:r>
          </w:p>
        </w:tc>
        <w:tc>
          <w:tcPr>
            <w:tcW w:w="1441" w:type="dxa"/>
          </w:tcPr>
          <w:p w14:paraId="1E48CDB9" w14:textId="77777777" w:rsidR="005B0F0B" w:rsidRPr="00CA76BA" w:rsidRDefault="00774070">
            <w:pPr>
              <w:ind w:left="107"/>
              <w:rPr>
                <w:sz w:val="22"/>
                <w:szCs w:val="22"/>
                <w:lang w:eastAsia="en-US"/>
              </w:rPr>
            </w:pPr>
            <w:proofErr w:type="spellStart"/>
            <w:r w:rsidRPr="00CA76BA">
              <w:rPr>
                <w:sz w:val="22"/>
                <w:szCs w:val="22"/>
                <w:lang w:eastAsia="en-US"/>
              </w:rPr>
              <w:t>Устный</w:t>
            </w:r>
            <w:proofErr w:type="spellEnd"/>
            <w:r w:rsidRPr="00CA76BA">
              <w:rPr>
                <w:spacing w:val="-5"/>
                <w:sz w:val="22"/>
                <w:szCs w:val="22"/>
                <w:lang w:eastAsia="en-US"/>
              </w:rPr>
              <w:t xml:space="preserve"> </w:t>
            </w:r>
            <w:proofErr w:type="spellStart"/>
            <w:r w:rsidRPr="00CA76BA">
              <w:rPr>
                <w:sz w:val="22"/>
                <w:szCs w:val="22"/>
                <w:lang w:eastAsia="en-US"/>
              </w:rPr>
              <w:t>опрос</w:t>
            </w:r>
            <w:proofErr w:type="spellEnd"/>
            <w:r w:rsidRPr="00CA76BA">
              <w:rPr>
                <w:sz w:val="22"/>
                <w:szCs w:val="22"/>
                <w:lang w:eastAsia="en-US"/>
              </w:rPr>
              <w:t xml:space="preserve">, </w:t>
            </w:r>
            <w:proofErr w:type="spellStart"/>
            <w:r w:rsidRPr="00CA76BA">
              <w:rPr>
                <w:spacing w:val="-2"/>
                <w:sz w:val="22"/>
                <w:szCs w:val="22"/>
                <w:lang w:eastAsia="en-US"/>
              </w:rPr>
              <w:t>дискуссия</w:t>
            </w:r>
            <w:proofErr w:type="spellEnd"/>
          </w:p>
        </w:tc>
      </w:tr>
      <w:tr w:rsidR="005B0F0B" w14:paraId="4C0A7757" w14:textId="77777777">
        <w:trPr>
          <w:trHeight w:val="1379"/>
          <w:jc w:val="center"/>
        </w:trPr>
        <w:tc>
          <w:tcPr>
            <w:tcW w:w="2552" w:type="dxa"/>
          </w:tcPr>
          <w:p w14:paraId="73A7ED80" w14:textId="77777777" w:rsidR="005B0F0B" w:rsidRDefault="00774070">
            <w:pPr>
              <w:pStyle w:val="TableParagraph"/>
              <w:tabs>
                <w:tab w:val="left" w:pos="1201"/>
                <w:tab w:val="left" w:pos="2119"/>
              </w:tabs>
              <w:ind w:right="96"/>
            </w:pPr>
            <w:proofErr w:type="spellStart"/>
            <w:r>
              <w:t>Тема</w:t>
            </w:r>
            <w:proofErr w:type="spellEnd"/>
            <w:r>
              <w:t xml:space="preserve"> </w:t>
            </w:r>
            <w:proofErr w:type="spellStart"/>
            <w:r>
              <w:t>дисциплины</w:t>
            </w:r>
            <w:proofErr w:type="spellEnd"/>
            <w:r>
              <w:t xml:space="preserve"> 7.</w:t>
            </w:r>
          </w:p>
          <w:p w14:paraId="0C4F3DD1" w14:textId="77777777" w:rsidR="005B0F0B" w:rsidRDefault="00774070">
            <w:pPr>
              <w:pStyle w:val="TableParagraph"/>
              <w:tabs>
                <w:tab w:val="left" w:pos="1201"/>
                <w:tab w:val="left" w:pos="2119"/>
              </w:tabs>
              <w:ind w:right="96"/>
            </w:pPr>
            <w:proofErr w:type="spellStart"/>
            <w:r>
              <w:t>Гносеология</w:t>
            </w:r>
            <w:proofErr w:type="spellEnd"/>
            <w:r>
              <w:t xml:space="preserve"> </w:t>
            </w:r>
            <w:proofErr w:type="spellStart"/>
            <w:r>
              <w:t>развития</w:t>
            </w:r>
            <w:proofErr w:type="spellEnd"/>
            <w:r>
              <w:t xml:space="preserve"> МЭО</w:t>
            </w:r>
          </w:p>
        </w:tc>
        <w:tc>
          <w:tcPr>
            <w:tcW w:w="5705" w:type="dxa"/>
          </w:tcPr>
          <w:p w14:paraId="57032735" w14:textId="77777777" w:rsidR="005B0F0B" w:rsidRPr="00F31363" w:rsidRDefault="00774070">
            <w:pPr>
              <w:pStyle w:val="TableParagraph"/>
              <w:numPr>
                <w:ilvl w:val="0"/>
                <w:numId w:val="7"/>
              </w:numPr>
              <w:tabs>
                <w:tab w:val="left" w:pos="347"/>
              </w:tabs>
              <w:ind w:left="0" w:firstLine="0"/>
              <w:jc w:val="both"/>
              <w:rPr>
                <w:lang w:val="ru-RU"/>
              </w:rPr>
            </w:pPr>
            <w:r w:rsidRPr="00F31363">
              <w:rPr>
                <w:lang w:val="ru-RU"/>
              </w:rPr>
              <w:t>Международное разделение труда как основа международных экономических отношений.</w:t>
            </w:r>
          </w:p>
          <w:p w14:paraId="2F040382" w14:textId="77777777" w:rsidR="005B0F0B" w:rsidRPr="00F31363" w:rsidRDefault="00774070">
            <w:pPr>
              <w:pStyle w:val="TableParagraph"/>
              <w:numPr>
                <w:ilvl w:val="0"/>
                <w:numId w:val="7"/>
              </w:numPr>
              <w:tabs>
                <w:tab w:val="left" w:pos="347"/>
              </w:tabs>
              <w:ind w:left="0" w:firstLine="0"/>
              <w:jc w:val="both"/>
              <w:rPr>
                <w:lang w:val="ru-RU"/>
              </w:rPr>
            </w:pPr>
            <w:r w:rsidRPr="00F31363">
              <w:rPr>
                <w:lang w:val="ru-RU"/>
              </w:rPr>
              <w:t>Сущность международного разделения труда, формы и тенденции развития на современном этапе.</w:t>
            </w:r>
            <w:r>
              <w:t> </w:t>
            </w:r>
          </w:p>
          <w:p w14:paraId="4807513E" w14:textId="77777777" w:rsidR="005B0F0B" w:rsidRPr="00F31363" w:rsidRDefault="00774070">
            <w:pPr>
              <w:pStyle w:val="TableParagraph"/>
              <w:numPr>
                <w:ilvl w:val="0"/>
                <w:numId w:val="7"/>
              </w:numPr>
              <w:tabs>
                <w:tab w:val="left" w:pos="347"/>
              </w:tabs>
              <w:ind w:left="0" w:firstLine="0"/>
              <w:jc w:val="both"/>
              <w:rPr>
                <w:lang w:val="ru-RU"/>
              </w:rPr>
            </w:pPr>
            <w:r w:rsidRPr="00F31363">
              <w:rPr>
                <w:lang w:val="ru-RU"/>
              </w:rPr>
              <w:t>Концепции международной торговли как база исследований трансформации международных экономических отношений.</w:t>
            </w:r>
            <w:r>
              <w:t> </w:t>
            </w:r>
          </w:p>
          <w:p w14:paraId="5BC48825" w14:textId="77777777" w:rsidR="005B0F0B" w:rsidRDefault="00774070">
            <w:pPr>
              <w:pStyle w:val="TableParagraph"/>
              <w:ind w:left="0"/>
              <w:jc w:val="both"/>
            </w:pPr>
            <w:proofErr w:type="spellStart"/>
            <w:r>
              <w:t>Рекомендуемые</w:t>
            </w:r>
            <w:proofErr w:type="spellEnd"/>
            <w:r>
              <w:t xml:space="preserve"> </w:t>
            </w:r>
            <w:proofErr w:type="spellStart"/>
            <w:r>
              <w:t>источники</w:t>
            </w:r>
            <w:proofErr w:type="spellEnd"/>
            <w:r>
              <w:t xml:space="preserve">: 2, </w:t>
            </w:r>
            <w:proofErr w:type="spellStart"/>
            <w:r>
              <w:t>гл</w:t>
            </w:r>
            <w:proofErr w:type="spellEnd"/>
            <w:r>
              <w:t>. 1-4.</w:t>
            </w:r>
          </w:p>
        </w:tc>
        <w:tc>
          <w:tcPr>
            <w:tcW w:w="1441" w:type="dxa"/>
          </w:tcPr>
          <w:p w14:paraId="1DA7DE5E" w14:textId="77777777" w:rsidR="005B0F0B" w:rsidRDefault="00774070">
            <w:pPr>
              <w:ind w:left="107"/>
              <w:rPr>
                <w:sz w:val="22"/>
                <w:szCs w:val="22"/>
                <w:lang w:eastAsia="en-US"/>
              </w:rPr>
            </w:pPr>
            <w:proofErr w:type="spellStart"/>
            <w:r>
              <w:rPr>
                <w:sz w:val="22"/>
                <w:szCs w:val="22"/>
                <w:lang w:eastAsia="en-US"/>
              </w:rPr>
              <w:t>Устный</w:t>
            </w:r>
            <w:proofErr w:type="spellEnd"/>
            <w:r>
              <w:rPr>
                <w:spacing w:val="-5"/>
                <w:sz w:val="22"/>
                <w:szCs w:val="22"/>
                <w:lang w:eastAsia="en-US"/>
              </w:rPr>
              <w:t xml:space="preserve"> </w:t>
            </w:r>
            <w:proofErr w:type="spellStart"/>
            <w:r>
              <w:rPr>
                <w:sz w:val="22"/>
                <w:szCs w:val="22"/>
                <w:lang w:eastAsia="en-US"/>
              </w:rPr>
              <w:t>опрос</w:t>
            </w:r>
            <w:proofErr w:type="spellEnd"/>
            <w:r>
              <w:rPr>
                <w:sz w:val="22"/>
                <w:szCs w:val="22"/>
                <w:lang w:eastAsia="en-US"/>
              </w:rPr>
              <w:t xml:space="preserve">, </w:t>
            </w:r>
            <w:proofErr w:type="spellStart"/>
            <w:r>
              <w:rPr>
                <w:spacing w:val="-2"/>
                <w:sz w:val="22"/>
                <w:szCs w:val="22"/>
                <w:lang w:eastAsia="en-US"/>
              </w:rPr>
              <w:t>дискуссия</w:t>
            </w:r>
            <w:proofErr w:type="spellEnd"/>
          </w:p>
        </w:tc>
      </w:tr>
      <w:tr w:rsidR="005B0F0B" w14:paraId="0ACA6D3B" w14:textId="77777777">
        <w:trPr>
          <w:trHeight w:val="649"/>
          <w:jc w:val="center"/>
        </w:trPr>
        <w:tc>
          <w:tcPr>
            <w:tcW w:w="2552" w:type="dxa"/>
          </w:tcPr>
          <w:p w14:paraId="4891317A" w14:textId="77777777" w:rsidR="005B0F0B" w:rsidRPr="00F31363" w:rsidRDefault="00774070">
            <w:pPr>
              <w:pStyle w:val="TableParagraph"/>
              <w:ind w:right="95"/>
              <w:rPr>
                <w:lang w:val="ru-RU"/>
              </w:rPr>
            </w:pPr>
            <w:r w:rsidRPr="00F31363">
              <w:rPr>
                <w:lang w:val="ru-RU"/>
              </w:rPr>
              <w:t>Тема дисциплины 8.</w:t>
            </w:r>
          </w:p>
          <w:p w14:paraId="0523EC3E" w14:textId="3B2F347C" w:rsidR="005B0F0B" w:rsidRPr="00F31363" w:rsidRDefault="00774070" w:rsidP="00B92DB1">
            <w:pPr>
              <w:pStyle w:val="TableParagraph"/>
              <w:ind w:right="95"/>
              <w:rPr>
                <w:lang w:val="ru-RU"/>
              </w:rPr>
            </w:pPr>
            <w:r w:rsidRPr="00F31363">
              <w:rPr>
                <w:lang w:val="ru-RU"/>
              </w:rPr>
              <w:t xml:space="preserve">Факторный анализ МЭО </w:t>
            </w:r>
          </w:p>
        </w:tc>
        <w:tc>
          <w:tcPr>
            <w:tcW w:w="5705" w:type="dxa"/>
          </w:tcPr>
          <w:p w14:paraId="4E2AAE9C" w14:textId="77777777" w:rsidR="005B0F0B" w:rsidRPr="00F31363" w:rsidRDefault="00774070">
            <w:pPr>
              <w:pStyle w:val="TableParagraph"/>
              <w:numPr>
                <w:ilvl w:val="0"/>
                <w:numId w:val="8"/>
              </w:numPr>
              <w:tabs>
                <w:tab w:val="left" w:pos="815"/>
              </w:tabs>
              <w:ind w:left="0" w:firstLine="0"/>
              <w:jc w:val="both"/>
              <w:rPr>
                <w:lang w:val="ru-RU"/>
              </w:rPr>
            </w:pPr>
            <w:r w:rsidRPr="00F31363">
              <w:rPr>
                <w:lang w:val="ru-RU"/>
              </w:rPr>
              <w:t>Анализ международных экономических отношений как системы экономических отношений в процессе движения факторов воспроизводственного процесса в масштабе мирового хозяйства.</w:t>
            </w:r>
            <w:r>
              <w:t> </w:t>
            </w:r>
            <w:r w:rsidRPr="00F31363">
              <w:rPr>
                <w:lang w:val="ru-RU"/>
              </w:rPr>
              <w:t xml:space="preserve"> </w:t>
            </w:r>
          </w:p>
          <w:p w14:paraId="56797754" w14:textId="77777777" w:rsidR="005B0F0B" w:rsidRPr="00F31363" w:rsidRDefault="00774070">
            <w:pPr>
              <w:pStyle w:val="TableParagraph"/>
              <w:numPr>
                <w:ilvl w:val="0"/>
                <w:numId w:val="8"/>
              </w:numPr>
              <w:tabs>
                <w:tab w:val="left" w:pos="815"/>
              </w:tabs>
              <w:ind w:left="0" w:firstLine="0"/>
              <w:jc w:val="both"/>
              <w:rPr>
                <w:lang w:val="ru-RU"/>
              </w:rPr>
            </w:pPr>
            <w:proofErr w:type="spellStart"/>
            <w:r w:rsidRPr="00F31363">
              <w:rPr>
                <w:lang w:val="ru-RU"/>
              </w:rPr>
              <w:t>Цифровизация</w:t>
            </w:r>
            <w:proofErr w:type="spellEnd"/>
            <w:r w:rsidRPr="00F31363">
              <w:rPr>
                <w:lang w:val="ru-RU"/>
              </w:rPr>
              <w:t xml:space="preserve"> международных экономических отношений и специфика её регулирования (воздействие «цифры» на мировую экономику). </w:t>
            </w:r>
          </w:p>
          <w:p w14:paraId="0CE3B77F" w14:textId="77777777" w:rsidR="005B0F0B" w:rsidRPr="00F31363" w:rsidRDefault="00774070">
            <w:pPr>
              <w:pStyle w:val="TableParagraph"/>
              <w:numPr>
                <w:ilvl w:val="0"/>
                <w:numId w:val="8"/>
              </w:numPr>
              <w:tabs>
                <w:tab w:val="left" w:pos="815"/>
              </w:tabs>
              <w:ind w:left="0" w:firstLine="0"/>
              <w:jc w:val="both"/>
              <w:rPr>
                <w:lang w:val="ru-RU"/>
              </w:rPr>
            </w:pPr>
            <w:r w:rsidRPr="00F31363">
              <w:rPr>
                <w:lang w:val="ru-RU"/>
              </w:rPr>
              <w:t>Современные тенденции центробежного и центростремительного характера в мировой экономике, воздействующие на МЭО.</w:t>
            </w:r>
          </w:p>
          <w:p w14:paraId="17033EC8" w14:textId="77777777" w:rsidR="005B0F0B" w:rsidRDefault="00774070">
            <w:pPr>
              <w:pStyle w:val="TableParagraph"/>
              <w:tabs>
                <w:tab w:val="left" w:pos="815"/>
              </w:tabs>
              <w:ind w:left="0"/>
              <w:jc w:val="both"/>
            </w:pPr>
            <w:proofErr w:type="spellStart"/>
            <w:r>
              <w:t>Рекомендуемые</w:t>
            </w:r>
            <w:proofErr w:type="spellEnd"/>
            <w:r>
              <w:t xml:space="preserve"> </w:t>
            </w:r>
            <w:proofErr w:type="spellStart"/>
            <w:r>
              <w:t>источники</w:t>
            </w:r>
            <w:proofErr w:type="spellEnd"/>
            <w:r>
              <w:t xml:space="preserve">: 2, </w:t>
            </w:r>
            <w:proofErr w:type="spellStart"/>
            <w:r>
              <w:t>гл</w:t>
            </w:r>
            <w:proofErr w:type="spellEnd"/>
            <w:r>
              <w:t>. 5-8</w:t>
            </w:r>
          </w:p>
        </w:tc>
        <w:tc>
          <w:tcPr>
            <w:tcW w:w="1441" w:type="dxa"/>
          </w:tcPr>
          <w:p w14:paraId="728C489C" w14:textId="77777777" w:rsidR="005B0F0B" w:rsidRDefault="00774070">
            <w:pPr>
              <w:ind w:left="107"/>
              <w:rPr>
                <w:sz w:val="22"/>
                <w:szCs w:val="22"/>
                <w:lang w:eastAsia="en-US"/>
              </w:rPr>
            </w:pPr>
            <w:proofErr w:type="spellStart"/>
            <w:r>
              <w:rPr>
                <w:sz w:val="22"/>
                <w:szCs w:val="22"/>
                <w:lang w:eastAsia="en-US"/>
              </w:rPr>
              <w:t>Устный</w:t>
            </w:r>
            <w:proofErr w:type="spellEnd"/>
            <w:r>
              <w:rPr>
                <w:spacing w:val="-5"/>
                <w:sz w:val="22"/>
                <w:szCs w:val="22"/>
                <w:lang w:eastAsia="en-US"/>
              </w:rPr>
              <w:t xml:space="preserve"> </w:t>
            </w:r>
            <w:proofErr w:type="spellStart"/>
            <w:r>
              <w:rPr>
                <w:sz w:val="22"/>
                <w:szCs w:val="22"/>
                <w:lang w:eastAsia="en-US"/>
              </w:rPr>
              <w:t>опрос</w:t>
            </w:r>
            <w:proofErr w:type="spellEnd"/>
            <w:r>
              <w:rPr>
                <w:sz w:val="22"/>
                <w:szCs w:val="22"/>
                <w:lang w:eastAsia="en-US"/>
              </w:rPr>
              <w:t xml:space="preserve">, </w:t>
            </w:r>
            <w:proofErr w:type="spellStart"/>
            <w:r>
              <w:rPr>
                <w:spacing w:val="-2"/>
                <w:sz w:val="22"/>
                <w:szCs w:val="22"/>
                <w:lang w:eastAsia="en-US"/>
              </w:rPr>
              <w:t>дискуссия</w:t>
            </w:r>
            <w:proofErr w:type="spellEnd"/>
          </w:p>
        </w:tc>
      </w:tr>
      <w:tr w:rsidR="005B0F0B" w:rsidRPr="00CA76BA" w14:paraId="221C8A6D" w14:textId="77777777">
        <w:trPr>
          <w:trHeight w:val="809"/>
          <w:jc w:val="center"/>
        </w:trPr>
        <w:tc>
          <w:tcPr>
            <w:tcW w:w="2552" w:type="dxa"/>
          </w:tcPr>
          <w:p w14:paraId="12CD1AEC" w14:textId="77777777" w:rsidR="005B0F0B" w:rsidRPr="00CA76BA" w:rsidRDefault="00774070">
            <w:pPr>
              <w:pStyle w:val="TableParagraph"/>
              <w:ind w:right="95"/>
              <w:rPr>
                <w:lang w:val="ru-RU"/>
              </w:rPr>
            </w:pPr>
            <w:r w:rsidRPr="00CA76BA">
              <w:rPr>
                <w:lang w:val="ru-RU"/>
              </w:rPr>
              <w:t>Тема дисциплины 9.</w:t>
            </w:r>
          </w:p>
          <w:p w14:paraId="618E82D5" w14:textId="3477AE14" w:rsidR="005B0F0B" w:rsidRPr="00CA76BA" w:rsidRDefault="00B92DB1">
            <w:pPr>
              <w:pStyle w:val="TableParagraph"/>
              <w:ind w:right="95"/>
              <w:rPr>
                <w:lang w:val="ru-RU"/>
              </w:rPr>
            </w:pPr>
            <w:proofErr w:type="spellStart"/>
            <w:r w:rsidRPr="00CA76BA">
              <w:rPr>
                <w:lang w:val="ru-RU"/>
              </w:rPr>
              <w:t>Акторы</w:t>
            </w:r>
            <w:proofErr w:type="spellEnd"/>
            <w:r w:rsidRPr="00CA76BA">
              <w:rPr>
                <w:lang w:val="ru-RU"/>
              </w:rPr>
              <w:t>/субъекты МЭО</w:t>
            </w:r>
          </w:p>
        </w:tc>
        <w:tc>
          <w:tcPr>
            <w:tcW w:w="5705" w:type="dxa"/>
          </w:tcPr>
          <w:p w14:paraId="333E20F0" w14:textId="77777777" w:rsidR="005B0F0B" w:rsidRPr="00CA76BA" w:rsidRDefault="00774070">
            <w:pPr>
              <w:pStyle w:val="TableParagraph"/>
              <w:numPr>
                <w:ilvl w:val="0"/>
                <w:numId w:val="9"/>
              </w:numPr>
              <w:tabs>
                <w:tab w:val="left" w:pos="815"/>
              </w:tabs>
              <w:ind w:left="0" w:firstLine="0"/>
              <w:jc w:val="both"/>
              <w:rPr>
                <w:lang w:val="ru-RU"/>
              </w:rPr>
            </w:pPr>
            <w:r w:rsidRPr="00CA76BA">
              <w:rPr>
                <w:lang w:val="ru-RU"/>
              </w:rPr>
              <w:t xml:space="preserve">Трансформирование роли государства в международных экономических отношениях и значение государственного регулирования. </w:t>
            </w:r>
          </w:p>
          <w:p w14:paraId="71825ED1" w14:textId="77777777" w:rsidR="005B0F0B" w:rsidRPr="00CA76BA" w:rsidRDefault="00774070">
            <w:pPr>
              <w:pStyle w:val="TableParagraph"/>
              <w:numPr>
                <w:ilvl w:val="0"/>
                <w:numId w:val="9"/>
              </w:numPr>
              <w:tabs>
                <w:tab w:val="left" w:pos="815"/>
              </w:tabs>
              <w:ind w:left="0" w:firstLine="0"/>
              <w:jc w:val="both"/>
              <w:rPr>
                <w:lang w:val="ru-RU"/>
              </w:rPr>
            </w:pPr>
            <w:r w:rsidRPr="00CA76BA">
              <w:rPr>
                <w:lang w:val="ru-RU"/>
              </w:rPr>
              <w:t xml:space="preserve">Место и роль транснациональных компаний (ТНК) в МЭО. </w:t>
            </w:r>
          </w:p>
          <w:p w14:paraId="317C6AA4" w14:textId="77777777" w:rsidR="005B0F0B" w:rsidRPr="00CA76BA" w:rsidRDefault="00774070">
            <w:pPr>
              <w:pStyle w:val="TableParagraph"/>
              <w:numPr>
                <w:ilvl w:val="0"/>
                <w:numId w:val="9"/>
              </w:numPr>
              <w:tabs>
                <w:tab w:val="left" w:pos="815"/>
              </w:tabs>
              <w:ind w:left="0" w:firstLine="0"/>
              <w:jc w:val="both"/>
              <w:rPr>
                <w:lang w:val="ru-RU"/>
              </w:rPr>
            </w:pPr>
            <w:r w:rsidRPr="00CA76BA">
              <w:rPr>
                <w:lang w:val="ru-RU"/>
              </w:rPr>
              <w:t xml:space="preserve">Роль международных экономических организаций в современной мировой экономике (МВФ, Группа Всемирного банка, ВТО, ОЭСР и ЕБРР.). </w:t>
            </w:r>
          </w:p>
          <w:p w14:paraId="0D13F304" w14:textId="77777777" w:rsidR="005B0F0B" w:rsidRPr="00CA76BA" w:rsidRDefault="00774070">
            <w:pPr>
              <w:pStyle w:val="TableParagraph"/>
              <w:numPr>
                <w:ilvl w:val="0"/>
                <w:numId w:val="9"/>
              </w:numPr>
              <w:tabs>
                <w:tab w:val="left" w:pos="815"/>
              </w:tabs>
              <w:ind w:left="0" w:firstLine="0"/>
              <w:jc w:val="both"/>
            </w:pPr>
            <w:r w:rsidRPr="00CA76BA">
              <w:rPr>
                <w:lang w:val="ru-RU"/>
              </w:rPr>
              <w:t xml:space="preserve">Интеграционные образования и организации </w:t>
            </w:r>
            <w:proofErr w:type="spellStart"/>
            <w:r w:rsidRPr="00CA76BA">
              <w:rPr>
                <w:lang w:val="ru-RU"/>
              </w:rPr>
              <w:t>неинтеграционного</w:t>
            </w:r>
            <w:proofErr w:type="spellEnd"/>
            <w:r w:rsidRPr="00CA76BA">
              <w:rPr>
                <w:lang w:val="ru-RU"/>
              </w:rPr>
              <w:t xml:space="preserve"> характера как субъекты МЭО. </w:t>
            </w:r>
            <w:proofErr w:type="spellStart"/>
            <w:r w:rsidRPr="00CA76BA">
              <w:t>Выход</w:t>
            </w:r>
            <w:proofErr w:type="spellEnd"/>
            <w:r w:rsidRPr="00CA76BA">
              <w:t xml:space="preserve"> </w:t>
            </w:r>
            <w:proofErr w:type="spellStart"/>
            <w:r w:rsidRPr="00CA76BA">
              <w:t>на</w:t>
            </w:r>
            <w:proofErr w:type="spellEnd"/>
            <w:r w:rsidRPr="00CA76BA">
              <w:t xml:space="preserve"> </w:t>
            </w:r>
            <w:proofErr w:type="spellStart"/>
            <w:r w:rsidRPr="00CA76BA">
              <w:t>мировые</w:t>
            </w:r>
            <w:proofErr w:type="spellEnd"/>
            <w:r w:rsidRPr="00CA76BA">
              <w:t xml:space="preserve"> </w:t>
            </w:r>
            <w:proofErr w:type="spellStart"/>
            <w:r w:rsidRPr="00CA76BA">
              <w:t>рынки</w:t>
            </w:r>
            <w:proofErr w:type="spellEnd"/>
            <w:r w:rsidRPr="00CA76BA">
              <w:t xml:space="preserve"> </w:t>
            </w:r>
            <w:proofErr w:type="spellStart"/>
            <w:r w:rsidRPr="00CA76BA">
              <w:t>новых</w:t>
            </w:r>
            <w:proofErr w:type="spellEnd"/>
            <w:r w:rsidRPr="00CA76BA">
              <w:t xml:space="preserve"> </w:t>
            </w:r>
            <w:proofErr w:type="spellStart"/>
            <w:r w:rsidRPr="00CA76BA">
              <w:t>субъектов</w:t>
            </w:r>
            <w:proofErr w:type="spellEnd"/>
            <w:r w:rsidRPr="00CA76BA">
              <w:t xml:space="preserve"> МЭО.</w:t>
            </w:r>
          </w:p>
          <w:p w14:paraId="515EA756" w14:textId="77777777" w:rsidR="005B0F0B" w:rsidRPr="00CA76BA" w:rsidRDefault="00774070">
            <w:pPr>
              <w:pStyle w:val="TableParagraph"/>
              <w:tabs>
                <w:tab w:val="left" w:pos="815"/>
              </w:tabs>
              <w:ind w:left="0"/>
              <w:jc w:val="both"/>
            </w:pPr>
            <w:proofErr w:type="spellStart"/>
            <w:r w:rsidRPr="00CA76BA">
              <w:t>Рекомендуемые</w:t>
            </w:r>
            <w:proofErr w:type="spellEnd"/>
            <w:r w:rsidRPr="00CA76BA">
              <w:t xml:space="preserve"> </w:t>
            </w:r>
            <w:proofErr w:type="spellStart"/>
            <w:r w:rsidRPr="00CA76BA">
              <w:t>источники</w:t>
            </w:r>
            <w:proofErr w:type="spellEnd"/>
            <w:r w:rsidRPr="00CA76BA">
              <w:t xml:space="preserve">: 2, </w:t>
            </w:r>
            <w:proofErr w:type="spellStart"/>
            <w:r w:rsidRPr="00CA76BA">
              <w:t>гл</w:t>
            </w:r>
            <w:proofErr w:type="spellEnd"/>
            <w:r w:rsidRPr="00CA76BA">
              <w:t>. 9-14</w:t>
            </w:r>
          </w:p>
        </w:tc>
        <w:tc>
          <w:tcPr>
            <w:tcW w:w="1441" w:type="dxa"/>
          </w:tcPr>
          <w:p w14:paraId="374661A3" w14:textId="77777777" w:rsidR="005B0F0B" w:rsidRPr="00CA76BA" w:rsidRDefault="00774070">
            <w:pPr>
              <w:ind w:left="107"/>
              <w:rPr>
                <w:sz w:val="22"/>
                <w:szCs w:val="22"/>
                <w:lang w:eastAsia="en-US"/>
              </w:rPr>
            </w:pPr>
            <w:proofErr w:type="spellStart"/>
            <w:r w:rsidRPr="00CA76BA">
              <w:rPr>
                <w:sz w:val="22"/>
                <w:szCs w:val="22"/>
                <w:lang w:eastAsia="en-US"/>
              </w:rPr>
              <w:t>Устный</w:t>
            </w:r>
            <w:proofErr w:type="spellEnd"/>
            <w:r w:rsidRPr="00CA76BA">
              <w:rPr>
                <w:spacing w:val="-5"/>
                <w:sz w:val="22"/>
                <w:szCs w:val="22"/>
                <w:lang w:eastAsia="en-US"/>
              </w:rPr>
              <w:t xml:space="preserve"> </w:t>
            </w:r>
            <w:proofErr w:type="spellStart"/>
            <w:r w:rsidRPr="00CA76BA">
              <w:rPr>
                <w:sz w:val="22"/>
                <w:szCs w:val="22"/>
                <w:lang w:eastAsia="en-US"/>
              </w:rPr>
              <w:t>опрос</w:t>
            </w:r>
            <w:proofErr w:type="spellEnd"/>
            <w:r w:rsidRPr="00CA76BA">
              <w:rPr>
                <w:sz w:val="22"/>
                <w:szCs w:val="22"/>
                <w:lang w:eastAsia="en-US"/>
              </w:rPr>
              <w:t xml:space="preserve">, </w:t>
            </w:r>
            <w:proofErr w:type="spellStart"/>
            <w:r w:rsidRPr="00CA76BA">
              <w:rPr>
                <w:spacing w:val="-2"/>
                <w:sz w:val="22"/>
                <w:szCs w:val="22"/>
                <w:lang w:eastAsia="en-US"/>
              </w:rPr>
              <w:t>дискуссия</w:t>
            </w:r>
            <w:proofErr w:type="spellEnd"/>
          </w:p>
        </w:tc>
      </w:tr>
      <w:tr w:rsidR="005B0F0B" w14:paraId="116257F0" w14:textId="77777777">
        <w:trPr>
          <w:trHeight w:val="1379"/>
          <w:jc w:val="center"/>
        </w:trPr>
        <w:tc>
          <w:tcPr>
            <w:tcW w:w="2552" w:type="dxa"/>
          </w:tcPr>
          <w:p w14:paraId="3BF733C4" w14:textId="77777777" w:rsidR="005B0F0B" w:rsidRDefault="00774070">
            <w:pPr>
              <w:pStyle w:val="TableParagraph"/>
              <w:ind w:right="95"/>
            </w:pPr>
            <w:proofErr w:type="spellStart"/>
            <w:r>
              <w:t>Тема</w:t>
            </w:r>
            <w:proofErr w:type="spellEnd"/>
            <w:r>
              <w:t xml:space="preserve"> </w:t>
            </w:r>
            <w:proofErr w:type="spellStart"/>
            <w:r>
              <w:t>дисциплины</w:t>
            </w:r>
            <w:proofErr w:type="spellEnd"/>
            <w:r>
              <w:t xml:space="preserve"> 10.</w:t>
            </w:r>
          </w:p>
          <w:p w14:paraId="1589BA93" w14:textId="77777777" w:rsidR="005B0F0B" w:rsidRPr="00F31363" w:rsidRDefault="00774070">
            <w:pPr>
              <w:pStyle w:val="TableParagraph"/>
              <w:ind w:right="95"/>
              <w:rPr>
                <w:lang w:val="ru-RU"/>
              </w:rPr>
            </w:pPr>
            <w:r w:rsidRPr="00F31363">
              <w:rPr>
                <w:lang w:val="ru-RU"/>
              </w:rPr>
              <w:t>Формы реализации МЭО и их эволюция в современных условиях</w:t>
            </w:r>
          </w:p>
        </w:tc>
        <w:tc>
          <w:tcPr>
            <w:tcW w:w="5705" w:type="dxa"/>
          </w:tcPr>
          <w:p w14:paraId="5FC7611B" w14:textId="77777777" w:rsidR="005B0F0B" w:rsidRPr="00F31363" w:rsidRDefault="00774070">
            <w:pPr>
              <w:pStyle w:val="TableParagraph"/>
              <w:numPr>
                <w:ilvl w:val="0"/>
                <w:numId w:val="10"/>
              </w:numPr>
              <w:tabs>
                <w:tab w:val="left" w:pos="815"/>
              </w:tabs>
              <w:ind w:left="0" w:firstLine="0"/>
              <w:jc w:val="both"/>
              <w:rPr>
                <w:lang w:val="ru-RU"/>
              </w:rPr>
            </w:pPr>
            <w:r w:rsidRPr="00F31363">
              <w:rPr>
                <w:lang w:val="ru-RU"/>
              </w:rPr>
              <w:t xml:space="preserve">Анализ международной торговли товарами, услугами и правами интеллектуальной собственности как формы МЭО. </w:t>
            </w:r>
          </w:p>
          <w:p w14:paraId="7EE5427D" w14:textId="77777777" w:rsidR="005B0F0B" w:rsidRPr="00F31363" w:rsidRDefault="00774070">
            <w:pPr>
              <w:pStyle w:val="TableParagraph"/>
              <w:numPr>
                <w:ilvl w:val="0"/>
                <w:numId w:val="10"/>
              </w:numPr>
              <w:tabs>
                <w:tab w:val="left" w:pos="815"/>
              </w:tabs>
              <w:ind w:left="0" w:firstLine="0"/>
              <w:jc w:val="both"/>
              <w:rPr>
                <w:lang w:val="ru-RU"/>
              </w:rPr>
            </w:pPr>
            <w:r w:rsidRPr="00F31363">
              <w:rPr>
                <w:lang w:val="ru-RU"/>
              </w:rPr>
              <w:t>Научно-техническое сотрудничество: от партнерства до противостояния.</w:t>
            </w:r>
            <w:r>
              <w:t> </w:t>
            </w:r>
            <w:r w:rsidRPr="00F31363">
              <w:rPr>
                <w:lang w:val="ru-RU"/>
              </w:rPr>
              <w:t xml:space="preserve"> </w:t>
            </w:r>
          </w:p>
          <w:p w14:paraId="3C34B503" w14:textId="77777777" w:rsidR="005B0F0B" w:rsidRPr="00F31363" w:rsidRDefault="00774070">
            <w:pPr>
              <w:pStyle w:val="TableParagraph"/>
              <w:numPr>
                <w:ilvl w:val="0"/>
                <w:numId w:val="10"/>
              </w:numPr>
              <w:tabs>
                <w:tab w:val="left" w:pos="815"/>
              </w:tabs>
              <w:ind w:left="0" w:firstLine="0"/>
              <w:jc w:val="both"/>
              <w:rPr>
                <w:lang w:val="ru-RU"/>
              </w:rPr>
            </w:pPr>
            <w:r w:rsidRPr="00F31363">
              <w:rPr>
                <w:lang w:val="ru-RU"/>
              </w:rPr>
              <w:t>Мировой рынок капитала как форма МЭО. Валютные отношения и валютный рынок.</w:t>
            </w:r>
          </w:p>
          <w:p w14:paraId="4D111AD1" w14:textId="77777777" w:rsidR="005B0F0B" w:rsidRDefault="00774070">
            <w:pPr>
              <w:pStyle w:val="TableParagraph"/>
              <w:tabs>
                <w:tab w:val="left" w:pos="815"/>
              </w:tabs>
              <w:ind w:left="0"/>
              <w:jc w:val="both"/>
            </w:pPr>
            <w:proofErr w:type="spellStart"/>
            <w:r>
              <w:t>Рекомендуемые</w:t>
            </w:r>
            <w:proofErr w:type="spellEnd"/>
            <w:r>
              <w:t xml:space="preserve"> </w:t>
            </w:r>
            <w:proofErr w:type="spellStart"/>
            <w:r>
              <w:t>источники</w:t>
            </w:r>
            <w:proofErr w:type="spellEnd"/>
            <w:r>
              <w:t xml:space="preserve">: 2, </w:t>
            </w:r>
            <w:proofErr w:type="spellStart"/>
            <w:r>
              <w:t>гл</w:t>
            </w:r>
            <w:proofErr w:type="spellEnd"/>
            <w:r>
              <w:t>. 15-19. </w:t>
            </w:r>
          </w:p>
        </w:tc>
        <w:tc>
          <w:tcPr>
            <w:tcW w:w="1441" w:type="dxa"/>
          </w:tcPr>
          <w:p w14:paraId="243E9EE4" w14:textId="77777777" w:rsidR="005B0F0B" w:rsidRDefault="00774070">
            <w:pPr>
              <w:ind w:left="107"/>
              <w:rPr>
                <w:sz w:val="22"/>
                <w:szCs w:val="22"/>
                <w:lang w:eastAsia="en-US"/>
              </w:rPr>
            </w:pPr>
            <w:proofErr w:type="spellStart"/>
            <w:r>
              <w:rPr>
                <w:sz w:val="22"/>
                <w:szCs w:val="22"/>
                <w:lang w:eastAsia="en-US"/>
              </w:rPr>
              <w:t>Устный</w:t>
            </w:r>
            <w:proofErr w:type="spellEnd"/>
            <w:r>
              <w:rPr>
                <w:spacing w:val="-5"/>
                <w:sz w:val="22"/>
                <w:szCs w:val="22"/>
                <w:lang w:eastAsia="en-US"/>
              </w:rPr>
              <w:t xml:space="preserve"> </w:t>
            </w:r>
            <w:proofErr w:type="spellStart"/>
            <w:r>
              <w:rPr>
                <w:sz w:val="22"/>
                <w:szCs w:val="22"/>
                <w:lang w:eastAsia="en-US"/>
              </w:rPr>
              <w:t>опрос</w:t>
            </w:r>
            <w:proofErr w:type="spellEnd"/>
            <w:r>
              <w:rPr>
                <w:sz w:val="22"/>
                <w:szCs w:val="22"/>
                <w:lang w:eastAsia="en-US"/>
              </w:rPr>
              <w:t xml:space="preserve">, </w:t>
            </w:r>
            <w:proofErr w:type="spellStart"/>
            <w:r>
              <w:rPr>
                <w:spacing w:val="-2"/>
                <w:sz w:val="22"/>
                <w:szCs w:val="22"/>
                <w:lang w:eastAsia="en-US"/>
              </w:rPr>
              <w:t>дискуссия</w:t>
            </w:r>
            <w:proofErr w:type="spellEnd"/>
          </w:p>
        </w:tc>
      </w:tr>
    </w:tbl>
    <w:p w14:paraId="21A54F48" w14:textId="77777777" w:rsidR="005B0F0B" w:rsidRDefault="005B0F0B">
      <w:pPr>
        <w:pStyle w:val="1"/>
        <w:jc w:val="both"/>
        <w:rPr>
          <w:rFonts w:ascii="Times New Roman" w:hAnsi="Times New Roman"/>
          <w:color w:val="auto"/>
          <w:sz w:val="22"/>
          <w:szCs w:val="22"/>
          <w:lang w:val="ru-RU"/>
        </w:rPr>
      </w:pPr>
    </w:p>
    <w:p w14:paraId="15248459" w14:textId="77777777" w:rsidR="005B0F0B" w:rsidRDefault="005B0F0B">
      <w:pPr>
        <w:rPr>
          <w:lang w:eastAsia="en-US"/>
        </w:rPr>
      </w:pPr>
    </w:p>
    <w:p w14:paraId="17E05FC6" w14:textId="77777777" w:rsidR="005B0F0B" w:rsidRDefault="00774070">
      <w:pPr>
        <w:pStyle w:val="1"/>
        <w:jc w:val="both"/>
        <w:rPr>
          <w:rFonts w:ascii="Times New Roman" w:hAnsi="Times New Roman"/>
          <w:color w:val="auto"/>
          <w:sz w:val="28"/>
          <w:szCs w:val="28"/>
          <w:lang w:val="ru-RU"/>
        </w:rPr>
      </w:pPr>
      <w:bookmarkStart w:id="16" w:name="_Toc16309"/>
      <w:r>
        <w:rPr>
          <w:rFonts w:ascii="Times New Roman" w:hAnsi="Times New Roman"/>
          <w:color w:val="auto"/>
          <w:sz w:val="28"/>
          <w:szCs w:val="28"/>
          <w:lang w:val="ru-RU"/>
        </w:rPr>
        <w:t xml:space="preserve">6. </w:t>
      </w:r>
      <w:r>
        <w:rPr>
          <w:rFonts w:ascii="Times New Roman" w:hAnsi="Times New Roman"/>
          <w:bCs/>
          <w:color w:val="auto"/>
          <w:sz w:val="28"/>
          <w:szCs w:val="28"/>
          <w:lang w:val="ru-RU" w:eastAsia="ru-RU"/>
        </w:rPr>
        <w:t>Перечень учебно-методического обеспечения</w:t>
      </w:r>
      <w:r>
        <w:rPr>
          <w:rFonts w:ascii="Times New Roman" w:hAnsi="Times New Roman"/>
          <w:color w:val="auto"/>
          <w:sz w:val="28"/>
          <w:szCs w:val="28"/>
          <w:lang w:val="ru-RU"/>
        </w:rPr>
        <w:t xml:space="preserve"> для самостоятельной работы обучающихся по дисциплине</w:t>
      </w:r>
      <w:bookmarkEnd w:id="15"/>
      <w:bookmarkEnd w:id="16"/>
    </w:p>
    <w:p w14:paraId="5D8A9C7B" w14:textId="77777777" w:rsidR="005B0F0B" w:rsidRDefault="005B0F0B">
      <w:pPr>
        <w:rPr>
          <w:lang w:eastAsia="en-US"/>
        </w:rPr>
      </w:pPr>
    </w:p>
    <w:p w14:paraId="5E0334C3" w14:textId="77777777" w:rsidR="005B0F0B" w:rsidRDefault="00774070">
      <w:pPr>
        <w:pStyle w:val="1"/>
        <w:ind w:firstLine="720"/>
        <w:jc w:val="both"/>
        <w:rPr>
          <w:rFonts w:ascii="Times New Roman" w:eastAsia="Calibri" w:hAnsi="Times New Roman"/>
          <w:color w:val="auto"/>
          <w:sz w:val="28"/>
          <w:szCs w:val="28"/>
          <w:lang w:val="ru-RU"/>
        </w:rPr>
      </w:pPr>
      <w:bookmarkStart w:id="17" w:name="_Toc3995507"/>
      <w:bookmarkStart w:id="18" w:name="_Toc10938"/>
      <w:r>
        <w:rPr>
          <w:rFonts w:ascii="Times New Roman" w:hAnsi="Times New Roman"/>
          <w:color w:val="auto"/>
          <w:sz w:val="28"/>
          <w:szCs w:val="28"/>
          <w:lang w:val="ru-RU"/>
        </w:rPr>
        <w:lastRenderedPageBreak/>
        <w:t xml:space="preserve">6.1. </w:t>
      </w:r>
      <w:bookmarkEnd w:id="17"/>
      <w:r>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18"/>
      <w:r>
        <w:rPr>
          <w:rFonts w:ascii="Times New Roman" w:eastAsia="Calibri" w:hAnsi="Times New Roman"/>
          <w:color w:val="auto"/>
          <w:sz w:val="28"/>
          <w:szCs w:val="28"/>
          <w:lang w:val="ru-RU"/>
        </w:rPr>
        <w:t xml:space="preserve"> </w:t>
      </w:r>
    </w:p>
    <w:p w14:paraId="4472AFF1" w14:textId="77777777" w:rsidR="005B0F0B" w:rsidRPr="001C2DEB" w:rsidRDefault="00774070">
      <w:pPr>
        <w:jc w:val="right"/>
        <w:rPr>
          <w:rFonts w:eastAsia="Calibri"/>
          <w:b/>
          <w:szCs w:val="22"/>
        </w:rPr>
      </w:pPr>
      <w:r w:rsidRPr="001C2DEB">
        <w:rPr>
          <w:rFonts w:eastAsia="Calibri"/>
          <w:szCs w:val="22"/>
        </w:rPr>
        <w:t>Таблица 5</w:t>
      </w:r>
    </w:p>
    <w:tbl>
      <w:tblPr>
        <w:tblpPr w:leftFromText="180" w:rightFromText="180" w:vertAnchor="text" w:horzAnchor="page" w:tblpXSpec="center" w:tblpY="278"/>
        <w:tblOverlap w:val="neve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3707"/>
        <w:gridCol w:w="3165"/>
      </w:tblGrid>
      <w:tr w:rsidR="005B0F0B" w14:paraId="44DFC822" w14:textId="77777777" w:rsidTr="00D47183">
        <w:tc>
          <w:tcPr>
            <w:tcW w:w="1689" w:type="pct"/>
            <w:shd w:val="clear" w:color="auto" w:fill="auto"/>
          </w:tcPr>
          <w:p w14:paraId="516BD63E" w14:textId="77777777" w:rsidR="005B0F0B" w:rsidRDefault="00774070">
            <w:pPr>
              <w:keepNext/>
              <w:jc w:val="center"/>
              <w:rPr>
                <w:rFonts w:eastAsia="Calibri"/>
              </w:rPr>
            </w:pPr>
            <w:r>
              <w:rPr>
                <w:rFonts w:eastAsia="Calibri"/>
                <w:b/>
              </w:rPr>
              <w:t>Наименование тем (разделов) дисциплины</w:t>
            </w:r>
          </w:p>
        </w:tc>
        <w:tc>
          <w:tcPr>
            <w:tcW w:w="1786" w:type="pct"/>
            <w:shd w:val="clear" w:color="auto" w:fill="auto"/>
          </w:tcPr>
          <w:p w14:paraId="3106EC7B" w14:textId="77777777" w:rsidR="005B0F0B" w:rsidRDefault="00774070">
            <w:pPr>
              <w:keepNext/>
              <w:jc w:val="center"/>
              <w:rPr>
                <w:rFonts w:eastAsia="Calibri"/>
                <w:b/>
              </w:rPr>
            </w:pPr>
            <w:r>
              <w:rPr>
                <w:rFonts w:eastAsia="Calibri"/>
                <w:b/>
              </w:rPr>
              <w:t xml:space="preserve">Перечень вопросов, отводимых на самостоятельное освоение </w:t>
            </w:r>
          </w:p>
        </w:tc>
        <w:tc>
          <w:tcPr>
            <w:tcW w:w="1525" w:type="pct"/>
          </w:tcPr>
          <w:p w14:paraId="71AAE9FF" w14:textId="77777777" w:rsidR="005B0F0B" w:rsidRDefault="00774070">
            <w:pPr>
              <w:keepNext/>
              <w:jc w:val="center"/>
              <w:rPr>
                <w:rFonts w:eastAsia="Calibri"/>
                <w:b/>
              </w:rPr>
            </w:pPr>
            <w:r>
              <w:rPr>
                <w:rFonts w:eastAsia="Calibri"/>
                <w:b/>
              </w:rPr>
              <w:t>Формы внеаудиторной самостоятельной работы</w:t>
            </w:r>
          </w:p>
        </w:tc>
      </w:tr>
      <w:tr w:rsidR="005B0F0B" w14:paraId="5289E844" w14:textId="77777777" w:rsidTr="00D47183">
        <w:trPr>
          <w:trHeight w:val="90"/>
        </w:trPr>
        <w:tc>
          <w:tcPr>
            <w:tcW w:w="1689" w:type="pct"/>
          </w:tcPr>
          <w:p w14:paraId="580D9ACA" w14:textId="77777777" w:rsidR="005B0F0B" w:rsidRDefault="00774070">
            <w:r>
              <w:t xml:space="preserve">Тема дисциплины 1. </w:t>
            </w:r>
          </w:p>
          <w:p w14:paraId="1CF81A71" w14:textId="4F34852D" w:rsidR="005B0F0B" w:rsidRDefault="00B92DB1">
            <w:r w:rsidRPr="00CA76BA">
              <w:t xml:space="preserve">Мировая экономика: понятие, эффективность и прогнозирование в </w:t>
            </w:r>
            <w:proofErr w:type="spellStart"/>
            <w:r w:rsidRPr="00CA76BA">
              <w:t>полицентричном</w:t>
            </w:r>
            <w:proofErr w:type="spellEnd"/>
            <w:r w:rsidRPr="00CA76BA">
              <w:t xml:space="preserve"> мире.  Основные тенденции развития мировой экономики в современных условиях </w:t>
            </w:r>
            <w:r w:rsidR="00774070" w:rsidRPr="00CA76BA">
              <w:t>.</w:t>
            </w:r>
          </w:p>
        </w:tc>
        <w:tc>
          <w:tcPr>
            <w:tcW w:w="1786" w:type="pct"/>
          </w:tcPr>
          <w:p w14:paraId="751B1978" w14:textId="77777777" w:rsidR="005B0F0B" w:rsidRDefault="00774070">
            <w:pPr>
              <w:tabs>
                <w:tab w:val="left" w:pos="171"/>
              </w:tabs>
              <w:spacing w:before="100" w:beforeAutospacing="1" w:after="100" w:afterAutospacing="1"/>
              <w:contextualSpacing/>
              <w:rPr>
                <w:rFonts w:eastAsia="Calibri"/>
                <w:bCs/>
              </w:rPr>
            </w:pPr>
            <w:r>
              <w:rPr>
                <w:rFonts w:eastAsia="Calibri"/>
                <w:bCs/>
              </w:rPr>
              <w:t xml:space="preserve">Переход к Индустрии - 4.0 </w:t>
            </w:r>
          </w:p>
          <w:p w14:paraId="281FA2A8" w14:textId="77777777" w:rsidR="005B0F0B" w:rsidRDefault="00774070">
            <w:pPr>
              <w:tabs>
                <w:tab w:val="left" w:pos="171"/>
              </w:tabs>
              <w:spacing w:before="100" w:beforeAutospacing="1" w:after="100" w:afterAutospacing="1"/>
              <w:contextualSpacing/>
              <w:rPr>
                <w:rFonts w:eastAsia="Calibri"/>
                <w:bCs/>
              </w:rPr>
            </w:pPr>
            <w:r>
              <w:rPr>
                <w:rFonts w:eastAsia="Calibri"/>
                <w:bCs/>
              </w:rPr>
              <w:t xml:space="preserve">– ключевой тренд развития мировой экономики. </w:t>
            </w:r>
            <w:proofErr w:type="spellStart"/>
            <w:r>
              <w:rPr>
                <w:rFonts w:eastAsia="Calibri"/>
                <w:bCs/>
              </w:rPr>
              <w:t>Финансиализация</w:t>
            </w:r>
            <w:proofErr w:type="spellEnd"/>
            <w:r>
              <w:rPr>
                <w:rFonts w:eastAsia="Calibri"/>
                <w:bCs/>
              </w:rPr>
              <w:t xml:space="preserve"> мировой экономики.  Переход мировой экономики от традиционной на сетевое строение или новая предпринимательская и научная среда </w:t>
            </w:r>
            <w:proofErr w:type="spellStart"/>
            <w:r>
              <w:rPr>
                <w:rFonts w:eastAsia="Calibri"/>
                <w:bCs/>
              </w:rPr>
              <w:t>встроенности</w:t>
            </w:r>
            <w:proofErr w:type="spellEnd"/>
            <w:r>
              <w:rPr>
                <w:rFonts w:eastAsia="Calibri"/>
                <w:bCs/>
              </w:rPr>
              <w:t xml:space="preserve"> в глобальные цепочки добавленной стоимости через взаимодействие государств и компаний.</w:t>
            </w:r>
          </w:p>
        </w:tc>
        <w:tc>
          <w:tcPr>
            <w:tcW w:w="1525" w:type="pct"/>
          </w:tcPr>
          <w:p w14:paraId="60AFC79E" w14:textId="77777777" w:rsidR="005B0F0B" w:rsidRDefault="00774070">
            <w:pPr>
              <w:keepNext/>
              <w:rPr>
                <w:rFonts w:eastAsia="Calibri"/>
                <w:b/>
              </w:rPr>
            </w:pPr>
            <w:r>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5B0F0B" w14:paraId="659FCD9C" w14:textId="77777777" w:rsidTr="00D47183">
        <w:tc>
          <w:tcPr>
            <w:tcW w:w="1689" w:type="pct"/>
          </w:tcPr>
          <w:p w14:paraId="0FA059D0" w14:textId="77777777" w:rsidR="005B0F0B" w:rsidRDefault="00774070">
            <w:r>
              <w:t xml:space="preserve">Тема дисциплины 2. Периодизация этапов развития мировой экономики от сравнительных конкурентных преимуществ национальных хозяйств до </w:t>
            </w:r>
            <w:proofErr w:type="spellStart"/>
            <w:r>
              <w:t>глобализационных</w:t>
            </w:r>
            <w:proofErr w:type="spellEnd"/>
            <w:r>
              <w:t xml:space="preserve"> процессов XXI века</w:t>
            </w:r>
          </w:p>
        </w:tc>
        <w:tc>
          <w:tcPr>
            <w:tcW w:w="1786" w:type="pct"/>
          </w:tcPr>
          <w:p w14:paraId="15A243A0" w14:textId="77777777" w:rsidR="005B0F0B" w:rsidRDefault="00774070">
            <w:pPr>
              <w:keepNext/>
              <w:rPr>
                <w:rFonts w:eastAsia="Calibri"/>
              </w:rPr>
            </w:pPr>
            <w:r>
              <w:rPr>
                <w:rFonts w:eastAsia="Calibri"/>
              </w:rPr>
              <w:t>Роль международных экономических организаций в регулировании мировой экономики.</w:t>
            </w:r>
          </w:p>
        </w:tc>
        <w:tc>
          <w:tcPr>
            <w:tcW w:w="1525" w:type="pct"/>
          </w:tcPr>
          <w:p w14:paraId="0D091A69" w14:textId="77777777" w:rsidR="005B0F0B" w:rsidRDefault="00774070">
            <w:pPr>
              <w:keepNext/>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p w14:paraId="3146D3FC" w14:textId="77777777" w:rsidR="005B0F0B" w:rsidRDefault="00774070">
            <w:pPr>
              <w:keepNext/>
              <w:rPr>
                <w:rFonts w:eastAsia="Calibri"/>
                <w:bCs/>
              </w:rPr>
            </w:pPr>
            <w:r>
              <w:rPr>
                <w:rFonts w:eastAsia="Calibri"/>
                <w:bCs/>
              </w:rPr>
              <w:t xml:space="preserve">Подготовка доклада по </w:t>
            </w:r>
          </w:p>
          <w:p w14:paraId="053F39FA" w14:textId="77777777" w:rsidR="005B0F0B" w:rsidRDefault="00774070">
            <w:pPr>
              <w:keepNext/>
              <w:rPr>
                <w:rFonts w:eastAsia="Calibri"/>
                <w:b/>
              </w:rPr>
            </w:pPr>
            <w:r>
              <w:rPr>
                <w:rFonts w:eastAsia="Calibri"/>
                <w:bCs/>
              </w:rPr>
              <w:t>заданной теме.</w:t>
            </w:r>
          </w:p>
        </w:tc>
      </w:tr>
      <w:tr w:rsidR="005B0F0B" w14:paraId="2DBBD072" w14:textId="77777777" w:rsidTr="00D47183">
        <w:tc>
          <w:tcPr>
            <w:tcW w:w="1689" w:type="pct"/>
          </w:tcPr>
          <w:p w14:paraId="3E9FD6CD" w14:textId="77777777" w:rsidR="005B0F0B" w:rsidRDefault="00774070">
            <w:pPr>
              <w:pStyle w:val="TableParagraph"/>
              <w:ind w:left="0"/>
              <w:rPr>
                <w:sz w:val="24"/>
                <w:szCs w:val="24"/>
              </w:rPr>
            </w:pPr>
            <w:r>
              <w:rPr>
                <w:sz w:val="24"/>
                <w:szCs w:val="24"/>
              </w:rPr>
              <w:t xml:space="preserve">Тема дисциплины 3. </w:t>
            </w:r>
          </w:p>
          <w:p w14:paraId="15005D5A" w14:textId="77777777" w:rsidR="005B0F0B" w:rsidRDefault="00774070">
            <w:pPr>
              <w:pStyle w:val="TableParagraph"/>
              <w:ind w:left="0"/>
              <w:rPr>
                <w:sz w:val="24"/>
                <w:szCs w:val="24"/>
              </w:rPr>
            </w:pPr>
            <w:r>
              <w:rPr>
                <w:sz w:val="24"/>
                <w:szCs w:val="24"/>
              </w:rPr>
              <w:t>Ресурсы мировой экономики</w:t>
            </w:r>
          </w:p>
        </w:tc>
        <w:tc>
          <w:tcPr>
            <w:tcW w:w="1786" w:type="pct"/>
          </w:tcPr>
          <w:p w14:paraId="4A0A083B" w14:textId="77777777" w:rsidR="005B0F0B" w:rsidRDefault="00774070">
            <w:pPr>
              <w:keepNext/>
              <w:rPr>
                <w:rFonts w:eastAsia="Calibri"/>
              </w:rPr>
            </w:pPr>
            <w:r>
              <w:rPr>
                <w:rFonts w:eastAsia="Calibri"/>
              </w:rPr>
              <w:t>Финансовый капитал. Природные ресурсы.</w:t>
            </w:r>
          </w:p>
        </w:tc>
        <w:tc>
          <w:tcPr>
            <w:tcW w:w="1525" w:type="pct"/>
          </w:tcPr>
          <w:p w14:paraId="7DEAA4A9" w14:textId="06D0E7E4" w:rsidR="005B0F0B" w:rsidRDefault="00774070">
            <w:pPr>
              <w:keepNext/>
              <w:rPr>
                <w:rFonts w:eastAsia="Calibri"/>
              </w:rPr>
            </w:pPr>
            <w:r>
              <w:rPr>
                <w:rFonts w:eastAsia="Calibri"/>
              </w:rPr>
              <w:t>Работа с учебной и справочной литературой. Подготовка к групповой дискуссии</w:t>
            </w:r>
            <w:r w:rsidR="007B0102">
              <w:rPr>
                <w:rFonts w:eastAsia="Calibri"/>
              </w:rPr>
              <w:t>.</w:t>
            </w:r>
          </w:p>
        </w:tc>
      </w:tr>
      <w:tr w:rsidR="005B0F0B" w14:paraId="1F36A64D" w14:textId="77777777" w:rsidTr="00D47183">
        <w:trPr>
          <w:trHeight w:val="1441"/>
        </w:trPr>
        <w:tc>
          <w:tcPr>
            <w:tcW w:w="1689" w:type="pct"/>
          </w:tcPr>
          <w:p w14:paraId="1938725E" w14:textId="77777777" w:rsidR="005B0F0B" w:rsidRDefault="00774070">
            <w:pPr>
              <w:pStyle w:val="TableParagraph"/>
              <w:ind w:left="0" w:right="95"/>
              <w:rPr>
                <w:sz w:val="24"/>
                <w:szCs w:val="24"/>
              </w:rPr>
            </w:pPr>
            <w:r>
              <w:rPr>
                <w:sz w:val="24"/>
                <w:szCs w:val="24"/>
              </w:rPr>
              <w:t>Тема дисциплины 4.</w:t>
            </w:r>
          </w:p>
          <w:p w14:paraId="25884888" w14:textId="2F117EEB" w:rsidR="005B0F0B" w:rsidRDefault="00B92DB1">
            <w:pPr>
              <w:pStyle w:val="TableParagraph"/>
              <w:ind w:left="0"/>
              <w:rPr>
                <w:sz w:val="24"/>
                <w:szCs w:val="24"/>
              </w:rPr>
            </w:pPr>
            <w:r w:rsidRPr="00CA76BA">
              <w:rPr>
                <w:sz w:val="24"/>
                <w:szCs w:val="24"/>
              </w:rPr>
              <w:t>Специфика группы развитых стран в современных условиях</w:t>
            </w:r>
          </w:p>
        </w:tc>
        <w:tc>
          <w:tcPr>
            <w:tcW w:w="1786" w:type="pct"/>
          </w:tcPr>
          <w:p w14:paraId="78534EB6" w14:textId="77777777" w:rsidR="005B0F0B" w:rsidRDefault="00774070">
            <w:pPr>
              <w:widowControl w:val="0"/>
              <w:autoSpaceDE w:val="0"/>
              <w:autoSpaceDN w:val="0"/>
              <w:adjustRightInd w:val="0"/>
              <w:rPr>
                <w:rFonts w:eastAsia="Calibri"/>
                <w:bCs/>
              </w:rPr>
            </w:pPr>
            <w:r>
              <w:rPr>
                <w:rFonts w:eastAsia="Calibri"/>
                <w:bCs/>
              </w:rPr>
              <w:t>Показатели развитых стран по классификации МВФ.</w:t>
            </w:r>
          </w:p>
        </w:tc>
        <w:tc>
          <w:tcPr>
            <w:tcW w:w="1525" w:type="pct"/>
          </w:tcPr>
          <w:p w14:paraId="3ABF7216" w14:textId="77777777" w:rsidR="005B0F0B" w:rsidRDefault="00774070">
            <w:pPr>
              <w:keepNext/>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p w14:paraId="2EFF9CFF" w14:textId="07AE09ED" w:rsidR="00D47183" w:rsidRDefault="00D47183">
            <w:pPr>
              <w:keepNext/>
              <w:rPr>
                <w:rFonts w:eastAsia="Calibri"/>
                <w:b/>
              </w:rPr>
            </w:pPr>
          </w:p>
        </w:tc>
      </w:tr>
      <w:tr w:rsidR="005B0F0B" w14:paraId="62CAD932" w14:textId="77777777" w:rsidTr="00D47183">
        <w:tc>
          <w:tcPr>
            <w:tcW w:w="1689" w:type="pct"/>
          </w:tcPr>
          <w:p w14:paraId="0E968C47" w14:textId="77777777" w:rsidR="005B0F0B" w:rsidRDefault="00774070">
            <w:pPr>
              <w:pStyle w:val="TableParagraph"/>
              <w:ind w:left="0" w:right="95"/>
              <w:rPr>
                <w:sz w:val="24"/>
                <w:szCs w:val="24"/>
              </w:rPr>
            </w:pPr>
            <w:r>
              <w:rPr>
                <w:sz w:val="24"/>
                <w:szCs w:val="24"/>
              </w:rPr>
              <w:t>Тема дисциплины 5.</w:t>
            </w:r>
          </w:p>
          <w:p w14:paraId="40902B07" w14:textId="77777777" w:rsidR="005B0F0B" w:rsidRDefault="00774070">
            <w:r>
              <w:t>Развивающиеся страны – их приоритеты в современной мировой экономике</w:t>
            </w:r>
          </w:p>
        </w:tc>
        <w:tc>
          <w:tcPr>
            <w:tcW w:w="1786" w:type="pct"/>
          </w:tcPr>
          <w:p w14:paraId="75CF7DF6" w14:textId="77777777" w:rsidR="005B0F0B" w:rsidRDefault="00774070">
            <w:pPr>
              <w:keepNext/>
              <w:rPr>
                <w:rFonts w:eastAsia="Calibri"/>
                <w:bCs/>
              </w:rPr>
            </w:pPr>
            <w:r>
              <w:rPr>
                <w:rFonts w:eastAsia="Calibri"/>
                <w:bCs/>
              </w:rPr>
              <w:t>Научно-техническое развитие в развивающихся странах.</w:t>
            </w:r>
          </w:p>
        </w:tc>
        <w:tc>
          <w:tcPr>
            <w:tcW w:w="1525" w:type="pct"/>
          </w:tcPr>
          <w:p w14:paraId="34203F14" w14:textId="77777777" w:rsidR="005B0F0B" w:rsidRDefault="00774070">
            <w:pPr>
              <w:keepNext/>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p w14:paraId="5420ADB8" w14:textId="77777777" w:rsidR="005B0F0B" w:rsidRDefault="00774070">
            <w:pPr>
              <w:keepNext/>
              <w:rPr>
                <w:rFonts w:eastAsia="Calibri"/>
              </w:rPr>
            </w:pPr>
            <w:r>
              <w:rPr>
                <w:rFonts w:eastAsia="Calibri"/>
              </w:rPr>
              <w:t xml:space="preserve">Подготовка </w:t>
            </w:r>
          </w:p>
          <w:p w14:paraId="04B54251" w14:textId="77777777" w:rsidR="005B0F0B" w:rsidRDefault="00774070">
            <w:pPr>
              <w:keepNext/>
              <w:rPr>
                <w:rFonts w:eastAsia="Calibri"/>
              </w:rPr>
            </w:pPr>
            <w:r>
              <w:rPr>
                <w:rFonts w:eastAsia="Calibri"/>
              </w:rPr>
              <w:t xml:space="preserve">доклада по </w:t>
            </w:r>
          </w:p>
          <w:p w14:paraId="6C25F828" w14:textId="77777777" w:rsidR="005B0F0B" w:rsidRDefault="00774070">
            <w:pPr>
              <w:keepNext/>
              <w:rPr>
                <w:rFonts w:eastAsia="Calibri"/>
              </w:rPr>
            </w:pPr>
            <w:r>
              <w:rPr>
                <w:rFonts w:eastAsia="Calibri"/>
              </w:rPr>
              <w:t>заданной теме.</w:t>
            </w:r>
          </w:p>
          <w:p w14:paraId="38BDC211" w14:textId="0420749A" w:rsidR="00D47183" w:rsidRDefault="00D47183">
            <w:pPr>
              <w:keepNext/>
              <w:rPr>
                <w:rFonts w:eastAsia="Calibri"/>
              </w:rPr>
            </w:pPr>
          </w:p>
        </w:tc>
      </w:tr>
      <w:tr w:rsidR="005B0F0B" w14:paraId="5A0E8038" w14:textId="77777777" w:rsidTr="00D47183">
        <w:tc>
          <w:tcPr>
            <w:tcW w:w="1689" w:type="pct"/>
          </w:tcPr>
          <w:p w14:paraId="1AFB36E5" w14:textId="77777777" w:rsidR="005B0F0B" w:rsidRDefault="00774070">
            <w:pPr>
              <w:pStyle w:val="TableParagraph"/>
              <w:tabs>
                <w:tab w:val="left" w:pos="1201"/>
                <w:tab w:val="left" w:pos="2119"/>
              </w:tabs>
              <w:ind w:left="0" w:right="96"/>
              <w:rPr>
                <w:sz w:val="24"/>
                <w:szCs w:val="24"/>
              </w:rPr>
            </w:pPr>
            <w:r>
              <w:rPr>
                <w:sz w:val="24"/>
                <w:szCs w:val="24"/>
              </w:rPr>
              <w:t>Тема дисциплины 6.</w:t>
            </w:r>
          </w:p>
          <w:p w14:paraId="3275BFF7" w14:textId="0F227767" w:rsidR="005B0F0B" w:rsidRDefault="00B92DB1">
            <w:pPr>
              <w:pStyle w:val="3"/>
              <w:rPr>
                <w:rFonts w:ascii="Times New Roman" w:hAnsi="Times New Roman"/>
                <w:color w:val="auto"/>
                <w:szCs w:val="24"/>
              </w:rPr>
            </w:pPr>
            <w:r w:rsidRPr="00CA76BA">
              <w:rPr>
                <w:rFonts w:ascii="Times New Roman" w:hAnsi="Times New Roman"/>
                <w:color w:val="auto"/>
                <w:szCs w:val="24"/>
              </w:rPr>
              <w:t>Наименее развитые страны как самостоятельная группа государств</w:t>
            </w:r>
          </w:p>
        </w:tc>
        <w:tc>
          <w:tcPr>
            <w:tcW w:w="1786" w:type="pct"/>
          </w:tcPr>
          <w:p w14:paraId="6A523939" w14:textId="77777777" w:rsidR="005B0F0B" w:rsidRDefault="00774070">
            <w:pPr>
              <w:keepNext/>
              <w:rPr>
                <w:rFonts w:eastAsia="Calibri"/>
                <w:bCs/>
              </w:rPr>
            </w:pPr>
            <w:r>
              <w:rPr>
                <w:rFonts w:eastAsia="Calibri"/>
                <w:bCs/>
              </w:rPr>
              <w:t>Миграционные проблемы населения наименее развитых стран.</w:t>
            </w:r>
          </w:p>
        </w:tc>
        <w:tc>
          <w:tcPr>
            <w:tcW w:w="1525" w:type="pct"/>
            <w:vAlign w:val="center"/>
          </w:tcPr>
          <w:p w14:paraId="6F6A3F62" w14:textId="77777777" w:rsidR="005B0F0B" w:rsidRDefault="00774070">
            <w:pPr>
              <w:tabs>
                <w:tab w:val="left" w:pos="1200"/>
              </w:tabs>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tc>
      </w:tr>
      <w:tr w:rsidR="005B0F0B" w14:paraId="1A8E7CDB" w14:textId="77777777" w:rsidTr="00D47183">
        <w:tc>
          <w:tcPr>
            <w:tcW w:w="1689" w:type="pct"/>
          </w:tcPr>
          <w:p w14:paraId="7959DAA7" w14:textId="77777777" w:rsidR="005B0F0B" w:rsidRDefault="00774070">
            <w:pPr>
              <w:pStyle w:val="TableParagraph"/>
              <w:tabs>
                <w:tab w:val="left" w:pos="1201"/>
                <w:tab w:val="left" w:pos="2119"/>
              </w:tabs>
              <w:ind w:left="0" w:right="96"/>
              <w:rPr>
                <w:sz w:val="24"/>
                <w:szCs w:val="24"/>
              </w:rPr>
            </w:pPr>
            <w:r>
              <w:rPr>
                <w:sz w:val="24"/>
                <w:szCs w:val="24"/>
              </w:rPr>
              <w:t>Тема дисциплины 7.</w:t>
            </w:r>
          </w:p>
          <w:p w14:paraId="0726319B" w14:textId="77777777" w:rsidR="005B0F0B" w:rsidRDefault="00774070">
            <w:pPr>
              <w:pStyle w:val="3"/>
              <w:rPr>
                <w:rFonts w:ascii="Times New Roman" w:hAnsi="Times New Roman"/>
                <w:color w:val="auto"/>
                <w:szCs w:val="24"/>
              </w:rPr>
            </w:pPr>
            <w:r>
              <w:rPr>
                <w:rFonts w:ascii="Times New Roman" w:hAnsi="Times New Roman"/>
                <w:color w:val="auto"/>
                <w:szCs w:val="24"/>
              </w:rPr>
              <w:t>Гносеология развития МЭО</w:t>
            </w:r>
          </w:p>
        </w:tc>
        <w:tc>
          <w:tcPr>
            <w:tcW w:w="1786" w:type="pct"/>
          </w:tcPr>
          <w:p w14:paraId="5F49C160" w14:textId="77777777" w:rsidR="005B0F0B" w:rsidRDefault="00774070">
            <w:pPr>
              <w:keepNext/>
              <w:rPr>
                <w:rFonts w:eastAsia="Calibri"/>
              </w:rPr>
            </w:pPr>
            <w:r>
              <w:rPr>
                <w:rFonts w:eastAsia="Calibri"/>
              </w:rPr>
              <w:t xml:space="preserve">Роль глобальных и региональных цепочек стоимости в трансформировании мирового и </w:t>
            </w:r>
            <w:r>
              <w:rPr>
                <w:rFonts w:eastAsia="Calibri"/>
              </w:rPr>
              <w:lastRenderedPageBreak/>
              <w:t>национальных хозяйств и ее воздействие на систему международных экономических отношений.</w:t>
            </w:r>
          </w:p>
          <w:p w14:paraId="2B8C7750" w14:textId="77777777" w:rsidR="005B0F0B" w:rsidRDefault="005B0F0B">
            <w:pPr>
              <w:keepNext/>
              <w:rPr>
                <w:rFonts w:eastAsia="Calibri"/>
              </w:rPr>
            </w:pPr>
          </w:p>
        </w:tc>
        <w:tc>
          <w:tcPr>
            <w:tcW w:w="1525" w:type="pct"/>
            <w:vAlign w:val="center"/>
          </w:tcPr>
          <w:p w14:paraId="46CA0012" w14:textId="77777777" w:rsidR="005B0F0B" w:rsidRDefault="00774070">
            <w:pPr>
              <w:tabs>
                <w:tab w:val="left" w:pos="1200"/>
              </w:tabs>
              <w:rPr>
                <w:rFonts w:eastAsia="Calibri"/>
              </w:rPr>
            </w:pPr>
            <w:r>
              <w:rPr>
                <w:rFonts w:eastAsia="Calibri"/>
              </w:rPr>
              <w:lastRenderedPageBreak/>
              <w:t xml:space="preserve">Работа с учебной и справочной литературой. Подготовка к групповой </w:t>
            </w:r>
            <w:r>
              <w:rPr>
                <w:rFonts w:eastAsia="Calibri"/>
              </w:rPr>
              <w:lastRenderedPageBreak/>
              <w:t>дискуссии, решению ситуационных задач.</w:t>
            </w:r>
          </w:p>
          <w:p w14:paraId="4E717B5E" w14:textId="77777777" w:rsidR="005B0F0B" w:rsidRDefault="00774070">
            <w:pPr>
              <w:tabs>
                <w:tab w:val="left" w:pos="1200"/>
              </w:tabs>
              <w:rPr>
                <w:rFonts w:eastAsia="Calibri"/>
              </w:rPr>
            </w:pPr>
            <w:r>
              <w:rPr>
                <w:rFonts w:eastAsia="Calibri"/>
              </w:rPr>
              <w:t xml:space="preserve">Подготовка доклада по </w:t>
            </w:r>
          </w:p>
          <w:p w14:paraId="7296B444" w14:textId="77777777" w:rsidR="005B0F0B" w:rsidRDefault="00774070">
            <w:pPr>
              <w:tabs>
                <w:tab w:val="left" w:pos="1200"/>
              </w:tabs>
              <w:rPr>
                <w:rFonts w:eastAsia="Calibri"/>
              </w:rPr>
            </w:pPr>
            <w:r>
              <w:rPr>
                <w:rFonts w:eastAsia="Calibri"/>
              </w:rPr>
              <w:t>заданной теме.</w:t>
            </w:r>
          </w:p>
        </w:tc>
      </w:tr>
      <w:tr w:rsidR="005B0F0B" w14:paraId="7B17A86D" w14:textId="77777777" w:rsidTr="00D47183">
        <w:tc>
          <w:tcPr>
            <w:tcW w:w="1689" w:type="pct"/>
          </w:tcPr>
          <w:p w14:paraId="6758A39D" w14:textId="77777777" w:rsidR="005B0F0B" w:rsidRDefault="00774070">
            <w:pPr>
              <w:pStyle w:val="TableParagraph"/>
              <w:ind w:left="0" w:right="95"/>
              <w:rPr>
                <w:sz w:val="24"/>
                <w:szCs w:val="24"/>
              </w:rPr>
            </w:pPr>
            <w:r>
              <w:rPr>
                <w:sz w:val="24"/>
                <w:szCs w:val="24"/>
              </w:rPr>
              <w:lastRenderedPageBreak/>
              <w:t>Тема дисциплины 8.</w:t>
            </w:r>
          </w:p>
          <w:p w14:paraId="4E89B7DE" w14:textId="534C6BD9" w:rsidR="005B0F0B" w:rsidRDefault="00774070" w:rsidP="00E7121F">
            <w:pPr>
              <w:pStyle w:val="3"/>
              <w:rPr>
                <w:rFonts w:ascii="Times New Roman" w:hAnsi="Times New Roman"/>
                <w:color w:val="auto"/>
                <w:szCs w:val="24"/>
              </w:rPr>
            </w:pPr>
            <w:r>
              <w:rPr>
                <w:rFonts w:ascii="Times New Roman" w:hAnsi="Times New Roman"/>
                <w:color w:val="auto"/>
                <w:szCs w:val="24"/>
              </w:rPr>
              <w:t xml:space="preserve">Факторный анализ МЭО </w:t>
            </w:r>
          </w:p>
        </w:tc>
        <w:tc>
          <w:tcPr>
            <w:tcW w:w="1786" w:type="pct"/>
          </w:tcPr>
          <w:p w14:paraId="145FA6D4" w14:textId="77777777" w:rsidR="005B0F0B" w:rsidRDefault="00774070">
            <w:pPr>
              <w:rPr>
                <w:rFonts w:eastAsia="Calibri"/>
              </w:rPr>
            </w:pPr>
            <w:r>
              <w:rPr>
                <w:rFonts w:eastAsia="Calibri"/>
              </w:rPr>
              <w:t>Специфика предпринимательства в условиях глобализации.</w:t>
            </w:r>
          </w:p>
        </w:tc>
        <w:tc>
          <w:tcPr>
            <w:tcW w:w="1525" w:type="pct"/>
            <w:vAlign w:val="center"/>
          </w:tcPr>
          <w:p w14:paraId="348FCB10" w14:textId="77777777" w:rsidR="005B0F0B" w:rsidRDefault="00774070">
            <w:pPr>
              <w:tabs>
                <w:tab w:val="left" w:pos="1200"/>
              </w:tabs>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p w14:paraId="0B6DF98F" w14:textId="77777777" w:rsidR="005B0F0B" w:rsidRDefault="00774070">
            <w:pPr>
              <w:tabs>
                <w:tab w:val="left" w:pos="1200"/>
              </w:tabs>
              <w:rPr>
                <w:rFonts w:eastAsia="Calibri"/>
              </w:rPr>
            </w:pPr>
            <w:r>
              <w:rPr>
                <w:rFonts w:eastAsia="Calibri"/>
              </w:rPr>
              <w:t xml:space="preserve">Подготовка доклада по </w:t>
            </w:r>
          </w:p>
          <w:p w14:paraId="150BA723" w14:textId="77777777" w:rsidR="005B0F0B" w:rsidRDefault="00774070">
            <w:pPr>
              <w:tabs>
                <w:tab w:val="left" w:pos="1200"/>
              </w:tabs>
              <w:rPr>
                <w:rFonts w:eastAsia="Calibri"/>
              </w:rPr>
            </w:pPr>
            <w:r>
              <w:rPr>
                <w:rFonts w:eastAsia="Calibri"/>
              </w:rPr>
              <w:t>заданной теме.</w:t>
            </w:r>
          </w:p>
        </w:tc>
      </w:tr>
      <w:tr w:rsidR="005B0F0B" w14:paraId="3579A912" w14:textId="77777777" w:rsidTr="00D47183">
        <w:trPr>
          <w:trHeight w:val="1375"/>
        </w:trPr>
        <w:tc>
          <w:tcPr>
            <w:tcW w:w="1689" w:type="pct"/>
          </w:tcPr>
          <w:p w14:paraId="55A55F13" w14:textId="77777777" w:rsidR="005B0F0B" w:rsidRPr="00CA76BA" w:rsidRDefault="00774070">
            <w:pPr>
              <w:pStyle w:val="TableParagraph"/>
              <w:ind w:left="0" w:right="95"/>
              <w:rPr>
                <w:sz w:val="24"/>
                <w:szCs w:val="24"/>
              </w:rPr>
            </w:pPr>
            <w:r w:rsidRPr="00CA76BA">
              <w:rPr>
                <w:sz w:val="24"/>
                <w:szCs w:val="24"/>
              </w:rPr>
              <w:t>Тема дисциплины 9.</w:t>
            </w:r>
          </w:p>
          <w:p w14:paraId="443D30F2" w14:textId="3A6DCF75" w:rsidR="005B0F0B" w:rsidRPr="00CA76BA" w:rsidRDefault="00E7121F">
            <w:pPr>
              <w:pStyle w:val="3"/>
              <w:rPr>
                <w:rFonts w:ascii="Times New Roman" w:hAnsi="Times New Roman"/>
                <w:color w:val="auto"/>
                <w:szCs w:val="24"/>
              </w:rPr>
            </w:pPr>
            <w:proofErr w:type="spellStart"/>
            <w:r w:rsidRPr="00CA76BA">
              <w:rPr>
                <w:rFonts w:ascii="Times New Roman" w:hAnsi="Times New Roman"/>
                <w:color w:val="auto"/>
                <w:szCs w:val="24"/>
              </w:rPr>
              <w:t>Акторы</w:t>
            </w:r>
            <w:proofErr w:type="spellEnd"/>
            <w:r w:rsidRPr="00CA76BA">
              <w:rPr>
                <w:rFonts w:ascii="Times New Roman" w:hAnsi="Times New Roman"/>
                <w:color w:val="auto"/>
                <w:szCs w:val="24"/>
              </w:rPr>
              <w:t xml:space="preserve"> / субъекты МЭО</w:t>
            </w:r>
          </w:p>
        </w:tc>
        <w:tc>
          <w:tcPr>
            <w:tcW w:w="1786" w:type="pct"/>
          </w:tcPr>
          <w:p w14:paraId="74D4FAEF" w14:textId="77777777" w:rsidR="005B0F0B" w:rsidRDefault="00774070">
            <w:pPr>
              <w:rPr>
                <w:rFonts w:eastAsia="Calibri"/>
              </w:rPr>
            </w:pPr>
            <w:r>
              <w:rPr>
                <w:rFonts w:eastAsia="Calibri"/>
              </w:rPr>
              <w:t>Потенциал роли и значимости института предпринимательства в формировании современных международных экономических отношений.</w:t>
            </w:r>
          </w:p>
          <w:p w14:paraId="57B88C0D" w14:textId="4F2FB8E5" w:rsidR="00D47183" w:rsidRDefault="00D47183">
            <w:pPr>
              <w:rPr>
                <w:rFonts w:eastAsia="Calibri"/>
              </w:rPr>
            </w:pPr>
          </w:p>
        </w:tc>
        <w:tc>
          <w:tcPr>
            <w:tcW w:w="1525" w:type="pct"/>
            <w:vAlign w:val="center"/>
          </w:tcPr>
          <w:p w14:paraId="5DE1AB68" w14:textId="77777777" w:rsidR="005B0F0B" w:rsidRDefault="00774070">
            <w:pPr>
              <w:tabs>
                <w:tab w:val="left" w:pos="1200"/>
              </w:tabs>
              <w:rPr>
                <w:rFonts w:eastAsia="Calibri"/>
                <w:lang w:val="en-US"/>
              </w:rPr>
            </w:pPr>
            <w:r>
              <w:rPr>
                <w:rFonts w:eastAsia="Calibri"/>
              </w:rPr>
              <w:t>Работа с учебной и справочной литературой. Подготовка к групповой дискуссии</w:t>
            </w:r>
            <w:r>
              <w:rPr>
                <w:rFonts w:eastAsia="Calibri"/>
                <w:lang w:val="en-US"/>
              </w:rPr>
              <w:t>/</w:t>
            </w:r>
          </w:p>
        </w:tc>
      </w:tr>
      <w:tr w:rsidR="005B0F0B" w14:paraId="2CCB1C4C" w14:textId="77777777" w:rsidTr="00D47183">
        <w:tc>
          <w:tcPr>
            <w:tcW w:w="1689" w:type="pct"/>
          </w:tcPr>
          <w:p w14:paraId="1757EDC9" w14:textId="77777777" w:rsidR="005B0F0B" w:rsidRDefault="00774070">
            <w:pPr>
              <w:pStyle w:val="TableParagraph"/>
              <w:ind w:left="0" w:right="95"/>
              <w:rPr>
                <w:sz w:val="24"/>
                <w:szCs w:val="24"/>
              </w:rPr>
            </w:pPr>
            <w:r>
              <w:rPr>
                <w:sz w:val="24"/>
                <w:szCs w:val="24"/>
              </w:rPr>
              <w:t>Тема дисциплины 10.</w:t>
            </w:r>
          </w:p>
          <w:p w14:paraId="2349EE1F" w14:textId="77777777" w:rsidR="005B0F0B" w:rsidRDefault="00774070">
            <w:pPr>
              <w:pStyle w:val="3"/>
              <w:rPr>
                <w:rFonts w:ascii="Times New Roman" w:hAnsi="Times New Roman"/>
                <w:color w:val="auto"/>
                <w:szCs w:val="24"/>
              </w:rPr>
            </w:pPr>
            <w:r>
              <w:rPr>
                <w:rFonts w:ascii="Times New Roman" w:hAnsi="Times New Roman"/>
                <w:color w:val="auto"/>
                <w:szCs w:val="24"/>
              </w:rPr>
              <w:t>Формы реализации МЭО и их эволюция в современных условиях</w:t>
            </w:r>
          </w:p>
        </w:tc>
        <w:tc>
          <w:tcPr>
            <w:tcW w:w="1786" w:type="pct"/>
          </w:tcPr>
          <w:p w14:paraId="6640D448" w14:textId="77777777" w:rsidR="005B0F0B" w:rsidRDefault="00774070">
            <w:pPr>
              <w:rPr>
                <w:rFonts w:eastAsia="Calibri"/>
              </w:rPr>
            </w:pPr>
            <w:r>
              <w:rPr>
                <w:rFonts w:eastAsia="Calibri"/>
              </w:rPr>
              <w:t>Миграционные процессы и новые тренды динамики их развития, международного и национального регулирования.</w:t>
            </w:r>
          </w:p>
          <w:p w14:paraId="601CB0C3" w14:textId="77777777" w:rsidR="005B0F0B" w:rsidRDefault="005B0F0B">
            <w:pPr>
              <w:rPr>
                <w:rFonts w:eastAsia="Calibri"/>
              </w:rPr>
            </w:pPr>
          </w:p>
        </w:tc>
        <w:tc>
          <w:tcPr>
            <w:tcW w:w="1525" w:type="pct"/>
            <w:vAlign w:val="center"/>
          </w:tcPr>
          <w:p w14:paraId="488CA401" w14:textId="77777777" w:rsidR="005B0F0B" w:rsidRDefault="00774070">
            <w:pPr>
              <w:tabs>
                <w:tab w:val="left" w:pos="1200"/>
              </w:tabs>
              <w:rPr>
                <w:rFonts w:eastAsia="Calibri"/>
              </w:rPr>
            </w:pPr>
            <w:r>
              <w:rPr>
                <w:rFonts w:eastAsia="Calibri"/>
              </w:rPr>
              <w:t>Работа с учебной и справочной литературой. Подготовка к групповой дискуссии, решению ситуационных задач.</w:t>
            </w:r>
          </w:p>
          <w:p w14:paraId="47B6042D" w14:textId="567CA463" w:rsidR="00D47183" w:rsidRDefault="00D47183">
            <w:pPr>
              <w:tabs>
                <w:tab w:val="left" w:pos="1200"/>
              </w:tabs>
              <w:rPr>
                <w:rFonts w:eastAsia="Calibri"/>
              </w:rPr>
            </w:pPr>
          </w:p>
        </w:tc>
      </w:tr>
    </w:tbl>
    <w:p w14:paraId="0C0BA398" w14:textId="5D88772E" w:rsidR="005B0F0B" w:rsidRDefault="005B0F0B">
      <w:pPr>
        <w:autoSpaceDE w:val="0"/>
        <w:autoSpaceDN w:val="0"/>
        <w:adjustRightInd w:val="0"/>
        <w:jc w:val="right"/>
        <w:rPr>
          <w:sz w:val="28"/>
          <w:szCs w:val="28"/>
        </w:rPr>
      </w:pPr>
    </w:p>
    <w:p w14:paraId="5750FA99" w14:textId="58AAA615" w:rsidR="00D47183" w:rsidRDefault="00D47183">
      <w:pPr>
        <w:autoSpaceDE w:val="0"/>
        <w:autoSpaceDN w:val="0"/>
        <w:adjustRightInd w:val="0"/>
        <w:jc w:val="right"/>
        <w:rPr>
          <w:sz w:val="28"/>
          <w:szCs w:val="28"/>
        </w:rPr>
      </w:pPr>
    </w:p>
    <w:p w14:paraId="25B2600D" w14:textId="77777777" w:rsidR="00D47183" w:rsidRDefault="00D47183">
      <w:pPr>
        <w:autoSpaceDE w:val="0"/>
        <w:autoSpaceDN w:val="0"/>
        <w:adjustRightInd w:val="0"/>
        <w:jc w:val="right"/>
        <w:rPr>
          <w:sz w:val="28"/>
          <w:szCs w:val="28"/>
        </w:rPr>
      </w:pPr>
    </w:p>
    <w:p w14:paraId="25485FFB" w14:textId="77777777" w:rsidR="005B0F0B" w:rsidRDefault="00774070">
      <w:pPr>
        <w:pStyle w:val="1"/>
        <w:ind w:firstLine="720"/>
        <w:jc w:val="both"/>
        <w:rPr>
          <w:color w:val="auto"/>
          <w:lang w:val="ru-RU"/>
        </w:rPr>
      </w:pPr>
      <w:bookmarkStart w:id="19" w:name="_Toc18667"/>
      <w:bookmarkStart w:id="20" w:name="_Toc3995508"/>
      <w:r>
        <w:rPr>
          <w:rFonts w:ascii="Times New Roman" w:hAnsi="Times New Roman"/>
          <w:color w:val="auto"/>
          <w:sz w:val="28"/>
          <w:szCs w:val="28"/>
          <w:lang w:val="ru-RU"/>
        </w:rPr>
        <w:t>6.2. Перечень вопросов, заданий, тем для подготовки к текущему контролю</w:t>
      </w:r>
      <w:bookmarkEnd w:id="19"/>
      <w:r>
        <w:rPr>
          <w:rFonts w:ascii="Times New Roman" w:hAnsi="Times New Roman"/>
          <w:color w:val="auto"/>
          <w:sz w:val="28"/>
          <w:szCs w:val="28"/>
          <w:lang w:val="ru-RU"/>
        </w:rPr>
        <w:t xml:space="preserve"> </w:t>
      </w:r>
      <w:bookmarkEnd w:id="20"/>
    </w:p>
    <w:p w14:paraId="46F55CF2" w14:textId="77777777" w:rsidR="00D47183" w:rsidRDefault="00D47183">
      <w:pPr>
        <w:pStyle w:val="CM11"/>
        <w:spacing w:after="0"/>
        <w:ind w:firstLine="720"/>
        <w:jc w:val="both"/>
        <w:rPr>
          <w:b/>
          <w:bCs/>
          <w:sz w:val="28"/>
          <w:szCs w:val="28"/>
        </w:rPr>
      </w:pPr>
    </w:p>
    <w:p w14:paraId="45BAC89C" w14:textId="64485BC4" w:rsidR="005B0F0B" w:rsidRDefault="00774070">
      <w:pPr>
        <w:pStyle w:val="CM11"/>
        <w:spacing w:after="0"/>
        <w:ind w:firstLine="720"/>
        <w:jc w:val="both"/>
        <w:rPr>
          <w:sz w:val="28"/>
          <w:szCs w:val="28"/>
        </w:rPr>
      </w:pPr>
      <w:r>
        <w:rPr>
          <w:b/>
          <w:bCs/>
          <w:sz w:val="28"/>
          <w:szCs w:val="28"/>
        </w:rPr>
        <w:t>Примерные темы для подготовки эссе</w:t>
      </w:r>
    </w:p>
    <w:p w14:paraId="38DCBB05" w14:textId="77777777" w:rsidR="005B0F0B" w:rsidRDefault="00774070">
      <w:pPr>
        <w:pStyle w:val="CM11"/>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проблемам развития мировой экономики и мировых финансов для подготовки дополнительных сообщений по следующим темам: </w:t>
      </w:r>
    </w:p>
    <w:p w14:paraId="06FF7A33" w14:textId="4F5421E5" w:rsidR="005B0F0B" w:rsidRDefault="00774070">
      <w:pPr>
        <w:pStyle w:val="ae"/>
        <w:ind w:left="720"/>
        <w:rPr>
          <w:sz w:val="28"/>
          <w:szCs w:val="28"/>
          <w:lang w:eastAsia="ru-RU"/>
        </w:rPr>
      </w:pPr>
      <w:r>
        <w:rPr>
          <w:sz w:val="28"/>
          <w:szCs w:val="28"/>
          <w:lang w:eastAsia="ru-RU"/>
        </w:rPr>
        <w:t>1.</w:t>
      </w:r>
      <w:r w:rsidR="007B0102">
        <w:rPr>
          <w:sz w:val="28"/>
          <w:szCs w:val="28"/>
          <w:lang w:eastAsia="ru-RU"/>
        </w:rPr>
        <w:t xml:space="preserve"> </w:t>
      </w:r>
      <w:r>
        <w:rPr>
          <w:sz w:val="28"/>
          <w:szCs w:val="28"/>
          <w:lang w:eastAsia="ru-RU"/>
        </w:rPr>
        <w:t>Мировая</w:t>
      </w:r>
      <w:r>
        <w:rPr>
          <w:sz w:val="28"/>
          <w:szCs w:val="28"/>
          <w:lang w:eastAsia="ru-RU"/>
        </w:rPr>
        <w:tab/>
        <w:t>экономика: совокупность или система национальных экономик?</w:t>
      </w:r>
    </w:p>
    <w:p w14:paraId="11FF9FAB" w14:textId="22DA9189" w:rsidR="005B0F0B" w:rsidRDefault="00774070">
      <w:pPr>
        <w:pStyle w:val="ae"/>
        <w:ind w:left="720"/>
        <w:rPr>
          <w:sz w:val="28"/>
          <w:szCs w:val="28"/>
          <w:lang w:eastAsia="ru-RU"/>
        </w:rPr>
      </w:pPr>
      <w:r>
        <w:rPr>
          <w:sz w:val="28"/>
          <w:szCs w:val="28"/>
          <w:lang w:eastAsia="ru-RU"/>
        </w:rPr>
        <w:t>2.</w:t>
      </w:r>
      <w:r w:rsidR="007B0102">
        <w:rPr>
          <w:sz w:val="28"/>
          <w:szCs w:val="28"/>
          <w:lang w:eastAsia="ru-RU"/>
        </w:rPr>
        <w:t xml:space="preserve"> </w:t>
      </w:r>
      <w:r>
        <w:rPr>
          <w:sz w:val="28"/>
          <w:szCs w:val="28"/>
          <w:lang w:eastAsia="ru-RU"/>
        </w:rPr>
        <w:t>Россия в глобальных цепочках стоимости и глобальных цепочках поставок.</w:t>
      </w:r>
    </w:p>
    <w:p w14:paraId="169D0BE3" w14:textId="07D92382" w:rsidR="005B0F0B" w:rsidRDefault="00774070">
      <w:pPr>
        <w:pStyle w:val="ae"/>
        <w:ind w:left="720"/>
        <w:rPr>
          <w:sz w:val="28"/>
          <w:szCs w:val="28"/>
          <w:lang w:eastAsia="ru-RU"/>
        </w:rPr>
      </w:pPr>
      <w:r>
        <w:rPr>
          <w:sz w:val="28"/>
          <w:szCs w:val="28"/>
          <w:lang w:eastAsia="ru-RU"/>
        </w:rPr>
        <w:t>3.</w:t>
      </w:r>
      <w:r w:rsidR="007B0102">
        <w:rPr>
          <w:sz w:val="28"/>
          <w:szCs w:val="28"/>
          <w:lang w:eastAsia="ru-RU"/>
        </w:rPr>
        <w:t xml:space="preserve"> </w:t>
      </w:r>
      <w:r>
        <w:rPr>
          <w:sz w:val="28"/>
          <w:szCs w:val="28"/>
          <w:lang w:eastAsia="ru-RU"/>
        </w:rPr>
        <w:t>Возможности изменения материальной базы мировой энергетики к 2050 г.</w:t>
      </w:r>
    </w:p>
    <w:p w14:paraId="228BCC85" w14:textId="2B87BFF1" w:rsidR="005B0F0B" w:rsidRDefault="00774070">
      <w:pPr>
        <w:pStyle w:val="ae"/>
        <w:ind w:left="720"/>
        <w:jc w:val="both"/>
        <w:rPr>
          <w:rFonts w:eastAsia="SimSun"/>
          <w:sz w:val="28"/>
          <w:szCs w:val="28"/>
        </w:rPr>
      </w:pPr>
      <w:r>
        <w:rPr>
          <w:sz w:val="28"/>
          <w:szCs w:val="28"/>
          <w:lang w:eastAsia="ru-RU"/>
        </w:rPr>
        <w:t>4.</w:t>
      </w:r>
      <w:r w:rsidR="007B0102">
        <w:rPr>
          <w:sz w:val="28"/>
          <w:szCs w:val="28"/>
          <w:lang w:eastAsia="ru-RU"/>
        </w:rPr>
        <w:t xml:space="preserve"> </w:t>
      </w:r>
      <w:r>
        <w:rPr>
          <w:rFonts w:eastAsia="SimSun"/>
          <w:sz w:val="28"/>
          <w:szCs w:val="28"/>
        </w:rPr>
        <w:t xml:space="preserve">Причины </w:t>
      </w:r>
      <w:proofErr w:type="spellStart"/>
      <w:r>
        <w:rPr>
          <w:rFonts w:eastAsia="SimSun"/>
          <w:sz w:val="28"/>
          <w:szCs w:val="28"/>
        </w:rPr>
        <w:t>дедолларизации</w:t>
      </w:r>
      <w:proofErr w:type="spellEnd"/>
      <w:r>
        <w:rPr>
          <w:rFonts w:eastAsia="SimSun"/>
          <w:sz w:val="28"/>
          <w:szCs w:val="28"/>
        </w:rPr>
        <w:t xml:space="preserve"> действующей международной валютной системы. </w:t>
      </w:r>
    </w:p>
    <w:p w14:paraId="21DDAFC0" w14:textId="0D020BE2" w:rsidR="005B0F0B" w:rsidRDefault="00774070">
      <w:pPr>
        <w:pStyle w:val="ae"/>
        <w:ind w:left="720"/>
        <w:jc w:val="both"/>
        <w:rPr>
          <w:sz w:val="28"/>
          <w:szCs w:val="28"/>
          <w:lang w:eastAsia="ru-RU"/>
        </w:rPr>
      </w:pPr>
      <w:r>
        <w:rPr>
          <w:rFonts w:eastAsia="SimSun"/>
          <w:sz w:val="28"/>
          <w:szCs w:val="28"/>
        </w:rPr>
        <w:t xml:space="preserve">5. Перспективы развития международных объединений </w:t>
      </w:r>
      <w:proofErr w:type="spellStart"/>
      <w:r>
        <w:rPr>
          <w:rFonts w:eastAsia="SimSun"/>
          <w:sz w:val="28"/>
          <w:szCs w:val="28"/>
        </w:rPr>
        <w:t>неинтеграционного</w:t>
      </w:r>
      <w:proofErr w:type="spellEnd"/>
      <w:r>
        <w:rPr>
          <w:rFonts w:eastAsia="SimSun"/>
          <w:sz w:val="28"/>
          <w:szCs w:val="28"/>
        </w:rPr>
        <w:t xml:space="preserve"> типа в современных условия</w:t>
      </w:r>
      <w:r w:rsidR="00A24143">
        <w:rPr>
          <w:rFonts w:eastAsia="SimSun"/>
          <w:sz w:val="28"/>
          <w:szCs w:val="28"/>
        </w:rPr>
        <w:t>х</w:t>
      </w:r>
    </w:p>
    <w:p w14:paraId="50AC19A3" w14:textId="62D6D1BA" w:rsidR="005B0F0B" w:rsidRDefault="00774070">
      <w:pPr>
        <w:pStyle w:val="ae"/>
        <w:rPr>
          <w:sz w:val="28"/>
          <w:szCs w:val="28"/>
          <w:lang w:eastAsia="ru-RU"/>
        </w:rPr>
      </w:pPr>
      <w:r w:rsidRPr="002152C5">
        <w:rPr>
          <w:sz w:val="28"/>
          <w:szCs w:val="28"/>
          <w:lang w:eastAsia="ru-RU"/>
        </w:rPr>
        <w:t>6</w:t>
      </w:r>
      <w:r>
        <w:rPr>
          <w:sz w:val="28"/>
          <w:szCs w:val="28"/>
          <w:lang w:eastAsia="ru-RU"/>
        </w:rPr>
        <w:t>.</w:t>
      </w:r>
      <w:r w:rsidR="007B0102">
        <w:rPr>
          <w:sz w:val="28"/>
          <w:szCs w:val="28"/>
          <w:lang w:eastAsia="ru-RU"/>
        </w:rPr>
        <w:t xml:space="preserve"> </w:t>
      </w:r>
      <w:r>
        <w:rPr>
          <w:sz w:val="28"/>
          <w:szCs w:val="28"/>
          <w:lang w:eastAsia="ru-RU"/>
        </w:rPr>
        <w:t>Влияние глобализации на экономический рост стран и регионов.</w:t>
      </w:r>
    </w:p>
    <w:p w14:paraId="6E6FF14B" w14:textId="0DAE4826" w:rsidR="005B0F0B" w:rsidRDefault="005B0F0B">
      <w:pPr>
        <w:rPr>
          <w:lang w:eastAsia="ru-RU"/>
        </w:rPr>
      </w:pPr>
    </w:p>
    <w:p w14:paraId="2C25666A" w14:textId="77777777" w:rsidR="005B0F0B" w:rsidRDefault="00774070">
      <w:pPr>
        <w:pStyle w:val="1"/>
        <w:ind w:left="284"/>
        <w:jc w:val="both"/>
        <w:rPr>
          <w:rFonts w:ascii="Times New Roman" w:hAnsi="Times New Roman"/>
          <w:color w:val="auto"/>
          <w:sz w:val="28"/>
          <w:szCs w:val="28"/>
          <w:lang w:val="ru-RU"/>
        </w:rPr>
      </w:pPr>
      <w:bookmarkStart w:id="21" w:name="_Toc7241"/>
      <w:bookmarkStart w:id="22" w:name="_Toc3995509"/>
      <w:r>
        <w:rPr>
          <w:rFonts w:ascii="Times New Roman" w:hAnsi="Times New Roman"/>
          <w:color w:val="auto"/>
          <w:sz w:val="28"/>
          <w:szCs w:val="28"/>
          <w:lang w:val="ru-RU"/>
        </w:rPr>
        <w:t>7.</w:t>
      </w:r>
      <w:r>
        <w:rPr>
          <w:rFonts w:ascii="Times New Roman" w:hAnsi="Times New Roman"/>
          <w:color w:val="auto"/>
          <w:sz w:val="28"/>
          <w:szCs w:val="28"/>
          <w:lang w:val="ru-RU"/>
        </w:rPr>
        <w:tab/>
        <w:t>Фонд оценочных средств для проведения промежуточной аттестации обучающихся по дисциплине</w:t>
      </w:r>
      <w:bookmarkEnd w:id="21"/>
      <w:bookmarkEnd w:id="22"/>
    </w:p>
    <w:p w14:paraId="14CD9028" w14:textId="77777777" w:rsidR="005B0F0B" w:rsidRDefault="00774070">
      <w:pPr>
        <w:ind w:left="284"/>
        <w:jc w:val="both"/>
        <w:rPr>
          <w:sz w:val="28"/>
          <w:szCs w:val="28"/>
        </w:rPr>
      </w:pPr>
      <w:r>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5B0F0B" w:rsidRDefault="005B0F0B">
      <w:pPr>
        <w:shd w:val="clear" w:color="auto" w:fill="FFFFFF"/>
        <w:tabs>
          <w:tab w:val="left" w:pos="0"/>
        </w:tabs>
        <w:ind w:right="-144" w:firstLine="720"/>
        <w:jc w:val="both"/>
        <w:rPr>
          <w:sz w:val="28"/>
          <w:szCs w:val="28"/>
        </w:rPr>
      </w:pPr>
    </w:p>
    <w:p w14:paraId="2D201C02" w14:textId="75F98235" w:rsidR="005B0F0B" w:rsidRDefault="00774070">
      <w:pPr>
        <w:ind w:left="-142" w:firstLine="709"/>
        <w:jc w:val="both"/>
        <w:rPr>
          <w:b/>
          <w:sz w:val="28"/>
          <w:szCs w:val="28"/>
        </w:rPr>
      </w:pPr>
      <w:bookmarkStart w:id="23" w:name="_Toc3995511"/>
      <w:r>
        <w:rPr>
          <w:b/>
          <w:sz w:val="28"/>
          <w:szCs w:val="28"/>
        </w:rPr>
        <w:lastRenderedPageBreak/>
        <w:t>Типовые контрольные задания или иные материалы, необходимые для оценки знаний</w:t>
      </w:r>
      <w:r w:rsidR="005136F5">
        <w:rPr>
          <w:b/>
          <w:sz w:val="28"/>
          <w:szCs w:val="28"/>
        </w:rPr>
        <w:t xml:space="preserve"> и</w:t>
      </w:r>
      <w:r>
        <w:rPr>
          <w:b/>
          <w:sz w:val="28"/>
          <w:szCs w:val="28"/>
        </w:rPr>
        <w:t xml:space="preserve"> умений</w:t>
      </w:r>
      <w:bookmarkEnd w:id="23"/>
    </w:p>
    <w:p w14:paraId="00473D12" w14:textId="77777777" w:rsidR="005B0F0B" w:rsidRPr="00D47183" w:rsidRDefault="00774070">
      <w:pPr>
        <w:shd w:val="clear" w:color="auto" w:fill="FFFFFF"/>
        <w:ind w:right="140"/>
        <w:jc w:val="right"/>
        <w:rPr>
          <w:szCs w:val="22"/>
        </w:rPr>
      </w:pPr>
      <w:r w:rsidRPr="00D47183">
        <w:rPr>
          <w:szCs w:val="22"/>
        </w:rPr>
        <w:t>Таблица 6</w:t>
      </w:r>
    </w:p>
    <w:tbl>
      <w:tblPr>
        <w:tblStyle w:val="13"/>
        <w:tblW w:w="5000" w:type="pct"/>
        <w:jc w:val="center"/>
        <w:tblLook w:val="04A0" w:firstRow="1" w:lastRow="0" w:firstColumn="1" w:lastColumn="0" w:noHBand="0" w:noVBand="1"/>
      </w:tblPr>
      <w:tblGrid>
        <w:gridCol w:w="2077"/>
        <w:gridCol w:w="2077"/>
        <w:gridCol w:w="2117"/>
        <w:gridCol w:w="3925"/>
      </w:tblGrid>
      <w:tr w:rsidR="005B0F0B" w14:paraId="0858EE4B" w14:textId="77777777" w:rsidTr="00D47183">
        <w:trPr>
          <w:jc w:val="center"/>
        </w:trPr>
        <w:tc>
          <w:tcPr>
            <w:tcW w:w="1018" w:type="pct"/>
          </w:tcPr>
          <w:p w14:paraId="4B3F8236" w14:textId="77777777" w:rsidR="005B0F0B" w:rsidRPr="007E34A7" w:rsidRDefault="00774070">
            <w:pPr>
              <w:widowControl w:val="0"/>
              <w:autoSpaceDE w:val="0"/>
              <w:autoSpaceDN w:val="0"/>
              <w:adjustRightInd w:val="0"/>
              <w:jc w:val="both"/>
              <w:rPr>
                <w:b/>
                <w:sz w:val="22"/>
                <w:szCs w:val="22"/>
                <w:lang w:eastAsia="ru-RU"/>
              </w:rPr>
            </w:pPr>
            <w:r w:rsidRPr="007E34A7">
              <w:rPr>
                <w:b/>
                <w:sz w:val="22"/>
                <w:szCs w:val="22"/>
                <w:lang w:eastAsia="ru-RU"/>
              </w:rPr>
              <w:t xml:space="preserve">Наименование компетенции </w:t>
            </w:r>
          </w:p>
        </w:tc>
        <w:tc>
          <w:tcPr>
            <w:tcW w:w="1018" w:type="pct"/>
          </w:tcPr>
          <w:p w14:paraId="5E73260F" w14:textId="39A46C6A" w:rsidR="005B0F0B" w:rsidRPr="007E34A7" w:rsidRDefault="00D47183">
            <w:pPr>
              <w:widowControl w:val="0"/>
              <w:autoSpaceDE w:val="0"/>
              <w:autoSpaceDN w:val="0"/>
              <w:adjustRightInd w:val="0"/>
              <w:jc w:val="both"/>
              <w:rPr>
                <w:b/>
                <w:sz w:val="22"/>
                <w:szCs w:val="22"/>
                <w:lang w:eastAsia="ru-RU"/>
              </w:rPr>
            </w:pPr>
            <w:r w:rsidRPr="007E34A7">
              <w:rPr>
                <w:b/>
                <w:sz w:val="22"/>
                <w:szCs w:val="22"/>
                <w:lang w:eastAsia="ru-RU"/>
              </w:rPr>
              <w:t>Наименование индикаторов</w:t>
            </w:r>
            <w:r w:rsidR="00774070" w:rsidRPr="007E34A7">
              <w:rPr>
                <w:b/>
                <w:sz w:val="22"/>
                <w:szCs w:val="22"/>
                <w:lang w:eastAsia="ru-RU"/>
              </w:rPr>
              <w:t xml:space="preserve"> достижения компетенции </w:t>
            </w:r>
          </w:p>
        </w:tc>
        <w:tc>
          <w:tcPr>
            <w:tcW w:w="1038" w:type="pct"/>
          </w:tcPr>
          <w:p w14:paraId="0288027E" w14:textId="73DFF0DA" w:rsidR="005B0F0B" w:rsidRPr="007E34A7" w:rsidRDefault="00774070">
            <w:pPr>
              <w:widowControl w:val="0"/>
              <w:autoSpaceDE w:val="0"/>
              <w:autoSpaceDN w:val="0"/>
              <w:adjustRightInd w:val="0"/>
              <w:jc w:val="both"/>
              <w:rPr>
                <w:b/>
                <w:sz w:val="22"/>
                <w:szCs w:val="22"/>
                <w:lang w:eastAsia="ru-RU"/>
              </w:rPr>
            </w:pPr>
            <w:r w:rsidRPr="007E34A7">
              <w:rPr>
                <w:b/>
                <w:sz w:val="22"/>
                <w:szCs w:val="22"/>
                <w:lang w:eastAsia="ru-RU"/>
              </w:rPr>
              <w:t>Результаты обучения (умения и знания), соотнесенные с индикаторами достижения компетенции</w:t>
            </w:r>
          </w:p>
        </w:tc>
        <w:tc>
          <w:tcPr>
            <w:tcW w:w="1925" w:type="pct"/>
          </w:tcPr>
          <w:p w14:paraId="36D4449C" w14:textId="77777777" w:rsidR="005B0F0B" w:rsidRPr="007E34A7" w:rsidRDefault="00774070">
            <w:pPr>
              <w:widowControl w:val="0"/>
              <w:autoSpaceDE w:val="0"/>
              <w:autoSpaceDN w:val="0"/>
              <w:adjustRightInd w:val="0"/>
              <w:jc w:val="both"/>
              <w:rPr>
                <w:b/>
                <w:sz w:val="22"/>
                <w:szCs w:val="22"/>
                <w:lang w:eastAsia="ru-RU"/>
              </w:rPr>
            </w:pPr>
            <w:r w:rsidRPr="007E34A7">
              <w:rPr>
                <w:b/>
                <w:sz w:val="22"/>
                <w:szCs w:val="22"/>
                <w:lang w:eastAsia="ru-RU"/>
              </w:rPr>
              <w:t>Типовые контрольные задания</w:t>
            </w:r>
          </w:p>
        </w:tc>
      </w:tr>
      <w:tr w:rsidR="005B0F0B" w14:paraId="6B1904E3" w14:textId="77777777" w:rsidTr="00D47183">
        <w:trPr>
          <w:trHeight w:val="1977"/>
          <w:jc w:val="center"/>
        </w:trPr>
        <w:tc>
          <w:tcPr>
            <w:tcW w:w="1018" w:type="pct"/>
          </w:tcPr>
          <w:p w14:paraId="5961EB8C" w14:textId="77777777" w:rsidR="005B0F0B" w:rsidRDefault="00774070">
            <w:pPr>
              <w:widowControl w:val="0"/>
              <w:autoSpaceDE w:val="0"/>
              <w:autoSpaceDN w:val="0"/>
              <w:adjustRightInd w:val="0"/>
              <w:jc w:val="both"/>
              <w:rPr>
                <w:b/>
                <w:sz w:val="22"/>
                <w:szCs w:val="22"/>
                <w:lang w:eastAsia="en-US"/>
              </w:rPr>
            </w:pPr>
            <w:r>
              <w:rPr>
                <w:b/>
                <w:sz w:val="22"/>
                <w:szCs w:val="22"/>
                <w:lang w:eastAsia="en-US"/>
              </w:rPr>
              <w:t>ПКН-6</w:t>
            </w:r>
          </w:p>
          <w:p w14:paraId="6DBFBF00" w14:textId="1EEDE2D7" w:rsidR="005B0F0B" w:rsidRDefault="00774070">
            <w:pPr>
              <w:widowControl w:val="0"/>
              <w:autoSpaceDE w:val="0"/>
              <w:autoSpaceDN w:val="0"/>
              <w:adjustRightInd w:val="0"/>
              <w:jc w:val="both"/>
              <w:rPr>
                <w:sz w:val="20"/>
                <w:szCs w:val="20"/>
                <w:lang w:eastAsia="ru-RU"/>
              </w:rPr>
            </w:pPr>
            <w:r>
              <w:rPr>
                <w:sz w:val="22"/>
                <w:szCs w:val="22"/>
                <w:lang w:eastAsia="en-US"/>
              </w:rPr>
              <w:t xml:space="preserve">Способность предлагать </w:t>
            </w:r>
            <w:r w:rsidR="00D47183">
              <w:rPr>
                <w:sz w:val="22"/>
                <w:szCs w:val="22"/>
                <w:lang w:eastAsia="en-US"/>
              </w:rPr>
              <w:t>решения профессиональных</w:t>
            </w:r>
            <w:r>
              <w:rPr>
                <w:sz w:val="22"/>
                <w:szCs w:val="22"/>
                <w:lang w:eastAsia="en-US"/>
              </w:rPr>
              <w:t xml:space="preserve"> задач в меняющихся финансово-экономических условиях</w:t>
            </w:r>
          </w:p>
        </w:tc>
        <w:tc>
          <w:tcPr>
            <w:tcW w:w="1018" w:type="pct"/>
          </w:tcPr>
          <w:p w14:paraId="6D3ED82B" w14:textId="272408E1" w:rsidR="005B0F0B" w:rsidRDefault="00774070" w:rsidP="00D47183">
            <w:pPr>
              <w:rPr>
                <w:sz w:val="22"/>
                <w:szCs w:val="22"/>
                <w:lang w:eastAsia="en-US"/>
              </w:rPr>
            </w:pPr>
            <w:r>
              <w:rPr>
                <w:sz w:val="22"/>
                <w:szCs w:val="22"/>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C3C516B" w14:textId="3F02CE55" w:rsidR="007E34A7" w:rsidRDefault="007E34A7">
            <w:pPr>
              <w:widowControl w:val="0"/>
              <w:autoSpaceDE w:val="0"/>
              <w:autoSpaceDN w:val="0"/>
              <w:adjustRightInd w:val="0"/>
              <w:rPr>
                <w:sz w:val="22"/>
                <w:szCs w:val="22"/>
                <w:lang w:eastAsia="en-US"/>
              </w:rPr>
            </w:pPr>
          </w:p>
          <w:p w14:paraId="69B272A3" w14:textId="12F91D4C" w:rsidR="007E34A7" w:rsidRDefault="007E34A7">
            <w:pPr>
              <w:widowControl w:val="0"/>
              <w:autoSpaceDE w:val="0"/>
              <w:autoSpaceDN w:val="0"/>
              <w:adjustRightInd w:val="0"/>
              <w:rPr>
                <w:sz w:val="22"/>
                <w:szCs w:val="22"/>
                <w:lang w:eastAsia="en-US"/>
              </w:rPr>
            </w:pPr>
          </w:p>
          <w:p w14:paraId="79E5B80F" w14:textId="32329DC9" w:rsidR="007E34A7" w:rsidRDefault="007E34A7">
            <w:pPr>
              <w:widowControl w:val="0"/>
              <w:autoSpaceDE w:val="0"/>
              <w:autoSpaceDN w:val="0"/>
              <w:adjustRightInd w:val="0"/>
              <w:rPr>
                <w:sz w:val="22"/>
                <w:szCs w:val="22"/>
                <w:lang w:eastAsia="en-US"/>
              </w:rPr>
            </w:pPr>
          </w:p>
          <w:p w14:paraId="5ADC04C8" w14:textId="4BF29074" w:rsidR="007E34A7" w:rsidRDefault="007E34A7">
            <w:pPr>
              <w:widowControl w:val="0"/>
              <w:autoSpaceDE w:val="0"/>
              <w:autoSpaceDN w:val="0"/>
              <w:adjustRightInd w:val="0"/>
              <w:rPr>
                <w:sz w:val="22"/>
                <w:szCs w:val="22"/>
                <w:lang w:eastAsia="en-US"/>
              </w:rPr>
            </w:pPr>
          </w:p>
          <w:p w14:paraId="339C91E6" w14:textId="3F507AEC" w:rsidR="007E34A7" w:rsidRDefault="007E34A7">
            <w:pPr>
              <w:widowControl w:val="0"/>
              <w:autoSpaceDE w:val="0"/>
              <w:autoSpaceDN w:val="0"/>
              <w:adjustRightInd w:val="0"/>
              <w:rPr>
                <w:sz w:val="22"/>
                <w:szCs w:val="22"/>
                <w:lang w:eastAsia="en-US"/>
              </w:rPr>
            </w:pPr>
          </w:p>
          <w:p w14:paraId="0D887F50" w14:textId="41B44900" w:rsidR="007E34A7" w:rsidRDefault="007E34A7">
            <w:pPr>
              <w:widowControl w:val="0"/>
              <w:autoSpaceDE w:val="0"/>
              <w:autoSpaceDN w:val="0"/>
              <w:adjustRightInd w:val="0"/>
              <w:rPr>
                <w:sz w:val="22"/>
                <w:szCs w:val="22"/>
                <w:lang w:eastAsia="en-US"/>
              </w:rPr>
            </w:pPr>
          </w:p>
          <w:p w14:paraId="3C615792" w14:textId="43C0C880" w:rsidR="007E34A7" w:rsidRDefault="007E34A7">
            <w:pPr>
              <w:widowControl w:val="0"/>
              <w:autoSpaceDE w:val="0"/>
              <w:autoSpaceDN w:val="0"/>
              <w:adjustRightInd w:val="0"/>
              <w:rPr>
                <w:sz w:val="22"/>
                <w:szCs w:val="22"/>
                <w:lang w:eastAsia="en-US"/>
              </w:rPr>
            </w:pPr>
          </w:p>
          <w:p w14:paraId="55D8BF40" w14:textId="36D0E93E" w:rsidR="007E34A7" w:rsidRDefault="007E34A7">
            <w:pPr>
              <w:widowControl w:val="0"/>
              <w:autoSpaceDE w:val="0"/>
              <w:autoSpaceDN w:val="0"/>
              <w:adjustRightInd w:val="0"/>
              <w:rPr>
                <w:sz w:val="22"/>
                <w:szCs w:val="22"/>
                <w:lang w:eastAsia="en-US"/>
              </w:rPr>
            </w:pPr>
          </w:p>
          <w:p w14:paraId="0790B4E9" w14:textId="2EBCFD07" w:rsidR="007E34A7" w:rsidRDefault="007E34A7">
            <w:pPr>
              <w:widowControl w:val="0"/>
              <w:autoSpaceDE w:val="0"/>
              <w:autoSpaceDN w:val="0"/>
              <w:adjustRightInd w:val="0"/>
              <w:rPr>
                <w:sz w:val="22"/>
                <w:szCs w:val="22"/>
                <w:lang w:eastAsia="en-US"/>
              </w:rPr>
            </w:pPr>
          </w:p>
          <w:p w14:paraId="2343D11B" w14:textId="4CE7F7AD" w:rsidR="007E34A7" w:rsidRDefault="007E34A7">
            <w:pPr>
              <w:widowControl w:val="0"/>
              <w:autoSpaceDE w:val="0"/>
              <w:autoSpaceDN w:val="0"/>
              <w:adjustRightInd w:val="0"/>
              <w:rPr>
                <w:sz w:val="22"/>
                <w:szCs w:val="22"/>
                <w:lang w:eastAsia="en-US"/>
              </w:rPr>
            </w:pPr>
          </w:p>
          <w:p w14:paraId="7A158667" w14:textId="38415BCC" w:rsidR="007E34A7" w:rsidRDefault="007E34A7">
            <w:pPr>
              <w:widowControl w:val="0"/>
              <w:autoSpaceDE w:val="0"/>
              <w:autoSpaceDN w:val="0"/>
              <w:adjustRightInd w:val="0"/>
              <w:rPr>
                <w:sz w:val="22"/>
                <w:szCs w:val="22"/>
                <w:lang w:eastAsia="en-US"/>
              </w:rPr>
            </w:pPr>
          </w:p>
          <w:p w14:paraId="3E6B71BC" w14:textId="118C9A39" w:rsidR="007E34A7" w:rsidRDefault="007E34A7">
            <w:pPr>
              <w:widowControl w:val="0"/>
              <w:autoSpaceDE w:val="0"/>
              <w:autoSpaceDN w:val="0"/>
              <w:adjustRightInd w:val="0"/>
              <w:rPr>
                <w:sz w:val="22"/>
                <w:szCs w:val="22"/>
                <w:lang w:eastAsia="en-US"/>
              </w:rPr>
            </w:pPr>
          </w:p>
          <w:p w14:paraId="5A052C83" w14:textId="5DE1F118" w:rsidR="007E34A7" w:rsidRDefault="007E34A7">
            <w:pPr>
              <w:widowControl w:val="0"/>
              <w:autoSpaceDE w:val="0"/>
              <w:autoSpaceDN w:val="0"/>
              <w:adjustRightInd w:val="0"/>
              <w:rPr>
                <w:sz w:val="22"/>
                <w:szCs w:val="22"/>
                <w:lang w:eastAsia="en-US"/>
              </w:rPr>
            </w:pPr>
          </w:p>
          <w:p w14:paraId="3FEB19B5" w14:textId="20B71A0B" w:rsidR="007E34A7" w:rsidRDefault="007E34A7">
            <w:pPr>
              <w:widowControl w:val="0"/>
              <w:autoSpaceDE w:val="0"/>
              <w:autoSpaceDN w:val="0"/>
              <w:adjustRightInd w:val="0"/>
              <w:rPr>
                <w:sz w:val="22"/>
                <w:szCs w:val="22"/>
                <w:lang w:eastAsia="en-US"/>
              </w:rPr>
            </w:pPr>
          </w:p>
          <w:p w14:paraId="2B6EEA0B" w14:textId="1E3D6AA2" w:rsidR="007E34A7" w:rsidRDefault="007E34A7">
            <w:pPr>
              <w:widowControl w:val="0"/>
              <w:autoSpaceDE w:val="0"/>
              <w:autoSpaceDN w:val="0"/>
              <w:adjustRightInd w:val="0"/>
              <w:rPr>
                <w:sz w:val="22"/>
                <w:szCs w:val="22"/>
                <w:lang w:eastAsia="en-US"/>
              </w:rPr>
            </w:pPr>
          </w:p>
          <w:p w14:paraId="3530889E" w14:textId="13EA5503" w:rsidR="007E34A7" w:rsidRDefault="007E34A7">
            <w:pPr>
              <w:widowControl w:val="0"/>
              <w:autoSpaceDE w:val="0"/>
              <w:autoSpaceDN w:val="0"/>
              <w:adjustRightInd w:val="0"/>
              <w:rPr>
                <w:sz w:val="22"/>
                <w:szCs w:val="22"/>
                <w:lang w:eastAsia="en-US"/>
              </w:rPr>
            </w:pPr>
          </w:p>
          <w:p w14:paraId="1FCC17D4" w14:textId="77777777" w:rsidR="007E34A7" w:rsidRDefault="007E34A7">
            <w:pPr>
              <w:widowControl w:val="0"/>
              <w:autoSpaceDE w:val="0"/>
              <w:autoSpaceDN w:val="0"/>
              <w:adjustRightInd w:val="0"/>
              <w:rPr>
                <w:sz w:val="22"/>
                <w:szCs w:val="22"/>
                <w:lang w:eastAsia="en-US"/>
              </w:rPr>
            </w:pPr>
          </w:p>
          <w:p w14:paraId="270A5D37" w14:textId="77777777" w:rsidR="007E34A7" w:rsidRDefault="007E34A7">
            <w:pPr>
              <w:widowControl w:val="0"/>
              <w:autoSpaceDE w:val="0"/>
              <w:autoSpaceDN w:val="0"/>
              <w:adjustRightInd w:val="0"/>
              <w:rPr>
                <w:sz w:val="22"/>
                <w:szCs w:val="22"/>
                <w:lang w:eastAsia="en-US"/>
              </w:rPr>
            </w:pPr>
          </w:p>
          <w:p w14:paraId="0636EC10" w14:textId="77777777" w:rsidR="007E34A7" w:rsidRDefault="007E34A7">
            <w:pPr>
              <w:widowControl w:val="0"/>
              <w:autoSpaceDE w:val="0"/>
              <w:autoSpaceDN w:val="0"/>
              <w:adjustRightInd w:val="0"/>
              <w:rPr>
                <w:sz w:val="22"/>
                <w:szCs w:val="22"/>
                <w:lang w:eastAsia="en-US"/>
              </w:rPr>
            </w:pPr>
          </w:p>
          <w:p w14:paraId="7167B69D" w14:textId="754E79BA" w:rsidR="007E34A7" w:rsidRDefault="007E34A7">
            <w:pPr>
              <w:widowControl w:val="0"/>
              <w:autoSpaceDE w:val="0"/>
              <w:autoSpaceDN w:val="0"/>
              <w:adjustRightInd w:val="0"/>
              <w:rPr>
                <w:sz w:val="22"/>
                <w:szCs w:val="22"/>
                <w:lang w:eastAsia="en-US"/>
              </w:rPr>
            </w:pPr>
          </w:p>
          <w:p w14:paraId="5EA0BC0B" w14:textId="24014B18" w:rsidR="00DF1D84" w:rsidRDefault="00DF1D84">
            <w:pPr>
              <w:widowControl w:val="0"/>
              <w:autoSpaceDE w:val="0"/>
              <w:autoSpaceDN w:val="0"/>
              <w:adjustRightInd w:val="0"/>
              <w:rPr>
                <w:sz w:val="22"/>
                <w:szCs w:val="22"/>
                <w:lang w:eastAsia="en-US"/>
              </w:rPr>
            </w:pPr>
          </w:p>
          <w:p w14:paraId="60AA98AE" w14:textId="5D90E062" w:rsidR="00DF1D84" w:rsidRDefault="00DF1D84">
            <w:pPr>
              <w:widowControl w:val="0"/>
              <w:autoSpaceDE w:val="0"/>
              <w:autoSpaceDN w:val="0"/>
              <w:adjustRightInd w:val="0"/>
              <w:rPr>
                <w:sz w:val="22"/>
                <w:szCs w:val="22"/>
                <w:lang w:eastAsia="en-US"/>
              </w:rPr>
            </w:pPr>
          </w:p>
          <w:p w14:paraId="19FCFA87" w14:textId="77777777" w:rsidR="00DF1D84" w:rsidRDefault="00DF1D84">
            <w:pPr>
              <w:widowControl w:val="0"/>
              <w:autoSpaceDE w:val="0"/>
              <w:autoSpaceDN w:val="0"/>
              <w:adjustRightInd w:val="0"/>
              <w:rPr>
                <w:sz w:val="22"/>
                <w:szCs w:val="22"/>
                <w:lang w:eastAsia="en-US"/>
              </w:rPr>
            </w:pPr>
          </w:p>
          <w:p w14:paraId="700F538A" w14:textId="18FB07D2" w:rsidR="005B0F0B" w:rsidRDefault="00774070" w:rsidP="00DF1D84">
            <w:pPr>
              <w:widowControl w:val="0"/>
              <w:autoSpaceDE w:val="0"/>
              <w:autoSpaceDN w:val="0"/>
              <w:adjustRightInd w:val="0"/>
              <w:rPr>
                <w:sz w:val="20"/>
                <w:szCs w:val="20"/>
                <w:lang w:eastAsia="ru-RU"/>
              </w:rPr>
            </w:pPr>
            <w:r>
              <w:rPr>
                <w:sz w:val="22"/>
                <w:szCs w:val="22"/>
                <w:lang w:eastAsia="en-US"/>
              </w:rPr>
              <w:t>2. Предлагает варианты решения профессиональных задач в условиях неопределенности</w:t>
            </w:r>
          </w:p>
        </w:tc>
        <w:tc>
          <w:tcPr>
            <w:tcW w:w="1038" w:type="pct"/>
          </w:tcPr>
          <w:p w14:paraId="325C9965" w14:textId="77777777" w:rsidR="005B0F0B" w:rsidRDefault="00774070">
            <w:pPr>
              <w:rPr>
                <w:rFonts w:eastAsia="SimSun"/>
                <w:sz w:val="22"/>
                <w:szCs w:val="22"/>
              </w:rPr>
            </w:pPr>
            <w:r>
              <w:rPr>
                <w:rFonts w:eastAsia="SimSun"/>
                <w:b/>
                <w:bCs/>
                <w:sz w:val="22"/>
                <w:szCs w:val="22"/>
              </w:rPr>
              <w:t>Знани</w:t>
            </w:r>
            <w:r>
              <w:rPr>
                <w:rFonts w:eastAsia="SimSun"/>
                <w:sz w:val="22"/>
                <w:szCs w:val="22"/>
              </w:rPr>
              <w:t xml:space="preserve">е базовых терминов, понятий, основных источников информации по мировой экономике и мировым финансам, а также критериев оценки эффективности деятельности экономического субъекта </w:t>
            </w:r>
          </w:p>
          <w:p w14:paraId="50F8BE28" w14:textId="2C75711D" w:rsidR="005B0F0B" w:rsidRPr="00D47183" w:rsidRDefault="00774070" w:rsidP="00D47183">
            <w:pPr>
              <w:rPr>
                <w:rFonts w:eastAsia="SimSun"/>
                <w:sz w:val="22"/>
                <w:szCs w:val="22"/>
              </w:rPr>
            </w:pPr>
            <w:r>
              <w:rPr>
                <w:rFonts w:eastAsia="SimSun"/>
                <w:b/>
                <w:bCs/>
                <w:sz w:val="22"/>
                <w:szCs w:val="22"/>
              </w:rPr>
              <w:t>Умение</w:t>
            </w:r>
            <w:r>
              <w:rPr>
                <w:rFonts w:eastAsia="SimSun"/>
                <w:sz w:val="22"/>
                <w:szCs w:val="22"/>
              </w:rPr>
              <w:t xml:space="preserve"> анализировать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тактических и стратегических управленческих решений. </w:t>
            </w:r>
          </w:p>
          <w:p w14:paraId="4864D5C3" w14:textId="1800D669" w:rsidR="007E34A7" w:rsidRDefault="007E34A7">
            <w:pPr>
              <w:rPr>
                <w:rFonts w:eastAsia="SimSun"/>
                <w:b/>
                <w:bCs/>
                <w:sz w:val="22"/>
                <w:szCs w:val="22"/>
              </w:rPr>
            </w:pPr>
          </w:p>
          <w:p w14:paraId="732E3676" w14:textId="3A3C7879" w:rsidR="00DF1D84" w:rsidRDefault="00DF1D84">
            <w:pPr>
              <w:rPr>
                <w:rFonts w:eastAsia="SimSun"/>
                <w:b/>
                <w:bCs/>
                <w:sz w:val="22"/>
                <w:szCs w:val="22"/>
              </w:rPr>
            </w:pPr>
          </w:p>
          <w:p w14:paraId="3CE68EDA" w14:textId="0334A637" w:rsidR="00DF1D84" w:rsidRDefault="00DF1D84">
            <w:pPr>
              <w:rPr>
                <w:rFonts w:eastAsia="SimSun"/>
                <w:b/>
                <w:bCs/>
                <w:sz w:val="22"/>
                <w:szCs w:val="22"/>
              </w:rPr>
            </w:pPr>
          </w:p>
          <w:p w14:paraId="15D93066" w14:textId="77777777" w:rsidR="00DF1D84" w:rsidRDefault="00DF1D84">
            <w:pPr>
              <w:rPr>
                <w:rFonts w:eastAsia="SimSun"/>
                <w:b/>
                <w:bCs/>
                <w:sz w:val="22"/>
                <w:szCs w:val="22"/>
              </w:rPr>
            </w:pPr>
          </w:p>
          <w:p w14:paraId="52E7D49A" w14:textId="19BB7ADB" w:rsidR="005B0F0B" w:rsidRDefault="00774070">
            <w:pPr>
              <w:rPr>
                <w:rFonts w:eastAsia="SimSun"/>
                <w:sz w:val="22"/>
                <w:szCs w:val="22"/>
              </w:rPr>
            </w:pPr>
            <w:r>
              <w:rPr>
                <w:rFonts w:eastAsia="SimSun"/>
                <w:b/>
                <w:bCs/>
                <w:sz w:val="22"/>
                <w:szCs w:val="22"/>
              </w:rPr>
              <w:t>Знани</w:t>
            </w:r>
            <w:r w:rsidRPr="00D47183">
              <w:rPr>
                <w:rFonts w:eastAsia="SimSun"/>
                <w:b/>
                <w:sz w:val="22"/>
                <w:szCs w:val="22"/>
              </w:rPr>
              <w:t>е</w:t>
            </w:r>
            <w:r>
              <w:rPr>
                <w:rFonts w:eastAsia="SimSun"/>
                <w:sz w:val="22"/>
                <w:szCs w:val="22"/>
              </w:rPr>
              <w:t xml:space="preserve"> методов анализа исходной информации по мировой экономике и мировым финансам в целях разработки наиболее эффективного варианта решения профессиональной </w:t>
            </w:r>
            <w:r>
              <w:rPr>
                <w:rFonts w:eastAsia="SimSun"/>
                <w:sz w:val="22"/>
                <w:szCs w:val="22"/>
              </w:rPr>
              <w:lastRenderedPageBreak/>
              <w:t>задачи в условиях неопределенности.</w:t>
            </w:r>
          </w:p>
          <w:p w14:paraId="695E8FEF" w14:textId="77777777" w:rsidR="005B0F0B" w:rsidRDefault="00774070">
            <w:pPr>
              <w:widowControl w:val="0"/>
              <w:autoSpaceDE w:val="0"/>
              <w:autoSpaceDN w:val="0"/>
              <w:adjustRightInd w:val="0"/>
              <w:jc w:val="both"/>
              <w:rPr>
                <w:b/>
                <w:sz w:val="22"/>
                <w:szCs w:val="22"/>
                <w:lang w:eastAsia="ru-RU"/>
              </w:rPr>
            </w:pPr>
            <w:r>
              <w:rPr>
                <w:rFonts w:eastAsia="SimSun"/>
                <w:b/>
                <w:bCs/>
                <w:sz w:val="22"/>
                <w:szCs w:val="22"/>
              </w:rPr>
              <w:t>Умени</w:t>
            </w:r>
            <w:r w:rsidRPr="00D75EB5">
              <w:rPr>
                <w:rFonts w:eastAsia="SimSun"/>
                <w:b/>
                <w:sz w:val="22"/>
                <w:szCs w:val="22"/>
              </w:rPr>
              <w:t>е</w:t>
            </w:r>
            <w:r>
              <w:rPr>
                <w:rFonts w:eastAsia="SimSun"/>
                <w:sz w:val="22"/>
                <w:szCs w:val="22"/>
              </w:rPr>
              <w:t xml:space="preserve"> выбирать и обосновывать наиболее эффективные оперативные, тактические и стратегические управленческие решения.</w:t>
            </w:r>
          </w:p>
          <w:p w14:paraId="1704CEBF" w14:textId="77777777" w:rsidR="005B0F0B" w:rsidRDefault="005B0F0B">
            <w:pPr>
              <w:widowControl w:val="0"/>
              <w:autoSpaceDE w:val="0"/>
              <w:autoSpaceDN w:val="0"/>
              <w:adjustRightInd w:val="0"/>
              <w:jc w:val="both"/>
              <w:rPr>
                <w:sz w:val="22"/>
                <w:szCs w:val="22"/>
                <w:lang w:eastAsia="ru-RU"/>
              </w:rPr>
            </w:pPr>
          </w:p>
        </w:tc>
        <w:tc>
          <w:tcPr>
            <w:tcW w:w="1925" w:type="pct"/>
          </w:tcPr>
          <w:p w14:paraId="2E7C215F" w14:textId="2F821429" w:rsidR="005B0F0B" w:rsidRDefault="00774070" w:rsidP="007E34A7">
            <w:pPr>
              <w:widowControl w:val="0"/>
              <w:autoSpaceDE w:val="0"/>
              <w:autoSpaceDN w:val="0"/>
              <w:adjustRightInd w:val="0"/>
              <w:rPr>
                <w:rFonts w:eastAsia="SimSun"/>
                <w:sz w:val="22"/>
                <w:szCs w:val="22"/>
              </w:rPr>
            </w:pPr>
            <w:r>
              <w:rPr>
                <w:rFonts w:eastAsia="SimSun"/>
                <w:b/>
                <w:bCs/>
                <w:sz w:val="22"/>
                <w:szCs w:val="22"/>
              </w:rPr>
              <w:lastRenderedPageBreak/>
              <w:t>Задание 1</w:t>
            </w:r>
            <w:r>
              <w:rPr>
                <w:rFonts w:eastAsia="SimSun"/>
                <w:sz w:val="22"/>
                <w:szCs w:val="22"/>
              </w:rPr>
              <w:t>. 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w:t>
            </w:r>
            <w:r w:rsidR="00D47183">
              <w:rPr>
                <w:rFonts w:eastAsia="SimSun"/>
                <w:sz w:val="22"/>
                <w:szCs w:val="22"/>
              </w:rPr>
              <w:t xml:space="preserve"> </w:t>
            </w:r>
            <w:r>
              <w:rPr>
                <w:rFonts w:eastAsia="SimSun"/>
                <w:sz w:val="22"/>
                <w:szCs w:val="22"/>
              </w:rPr>
              <w:t>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00C2A38A" w14:textId="77777777" w:rsidR="005B0F0B" w:rsidRDefault="005B0F0B" w:rsidP="007E34A7">
            <w:pPr>
              <w:widowControl w:val="0"/>
              <w:autoSpaceDE w:val="0"/>
              <w:autoSpaceDN w:val="0"/>
              <w:adjustRightInd w:val="0"/>
              <w:rPr>
                <w:rFonts w:eastAsia="SimSun"/>
                <w:sz w:val="22"/>
                <w:szCs w:val="22"/>
              </w:rPr>
            </w:pPr>
          </w:p>
          <w:p w14:paraId="144BC18E" w14:textId="77777777" w:rsidR="005B0F0B" w:rsidRDefault="00774070" w:rsidP="007E34A7">
            <w:pPr>
              <w:widowControl w:val="0"/>
              <w:autoSpaceDE w:val="0"/>
              <w:autoSpaceDN w:val="0"/>
              <w:adjustRightInd w:val="0"/>
              <w:rPr>
                <w:rFonts w:eastAsia="SimSun"/>
                <w:sz w:val="22"/>
                <w:szCs w:val="22"/>
              </w:rPr>
            </w:pPr>
            <w:r>
              <w:rPr>
                <w:rFonts w:eastAsia="SimSun"/>
                <w:b/>
                <w:bCs/>
                <w:sz w:val="22"/>
                <w:szCs w:val="22"/>
              </w:rPr>
              <w:t>Задание</w:t>
            </w:r>
            <w:r w:rsidR="00D47183">
              <w:rPr>
                <w:rFonts w:eastAsia="SimSun"/>
                <w:b/>
                <w:bCs/>
                <w:sz w:val="22"/>
                <w:szCs w:val="22"/>
              </w:rPr>
              <w:t> </w:t>
            </w:r>
            <w:r>
              <w:rPr>
                <w:rFonts w:eastAsia="SimSun"/>
                <w:b/>
                <w:bCs/>
                <w:sz w:val="22"/>
                <w:szCs w:val="22"/>
              </w:rPr>
              <w:t>2.</w:t>
            </w:r>
            <w:r>
              <w:rPr>
                <w:rFonts w:eastAsia="SimSun"/>
                <w:sz w:val="22"/>
                <w:szCs w:val="22"/>
              </w:rPr>
              <w:t xml:space="preserve"> Российская фармацевтическая компания планирует взять синдицированный кредит на сумму 50 млн юаней. По предложенной минимальной ставке 2,5% банки-кредиторы готовы дать             35 млн юаней, а по максимальной ставке 3,0% банки-кредиторы готовы дать 60 млн юаней. </w:t>
            </w:r>
            <w:r w:rsidR="00D47183">
              <w:rPr>
                <w:rFonts w:eastAsia="SimSun"/>
                <w:sz w:val="22"/>
                <w:szCs w:val="22"/>
              </w:rPr>
              <w:t>Банк организатор</w:t>
            </w:r>
            <w:r>
              <w:rPr>
                <w:rFonts w:eastAsia="SimSun"/>
                <w:sz w:val="22"/>
                <w:szCs w:val="22"/>
              </w:rPr>
              <w:t xml:space="preserve"> выяснил, что повышение процентной ставки на 0,1% дает дополнительно             5 млн юаней. Какую процентную ставку нужно предложить членам синдиката кредиторов, чтобы гарантированно получить 50 млн юаней?</w:t>
            </w:r>
          </w:p>
          <w:p w14:paraId="60A34CD3" w14:textId="73C71C22" w:rsidR="00D47183" w:rsidRDefault="00D47183" w:rsidP="007E34A7">
            <w:pPr>
              <w:widowControl w:val="0"/>
              <w:autoSpaceDE w:val="0"/>
              <w:autoSpaceDN w:val="0"/>
              <w:adjustRightInd w:val="0"/>
              <w:rPr>
                <w:rFonts w:eastAsia="SimSun"/>
                <w:sz w:val="22"/>
                <w:szCs w:val="22"/>
                <w:lang w:eastAsia="ru-RU"/>
              </w:rPr>
            </w:pPr>
          </w:p>
          <w:p w14:paraId="01F08B35" w14:textId="27C3FFA9" w:rsidR="00D47183" w:rsidRDefault="00D47183" w:rsidP="007E34A7">
            <w:pPr>
              <w:widowControl w:val="0"/>
              <w:tabs>
                <w:tab w:val="left" w:pos="2531"/>
              </w:tabs>
              <w:autoSpaceDE w:val="0"/>
              <w:autoSpaceDN w:val="0"/>
              <w:rPr>
                <w:color w:val="000000"/>
                <w:sz w:val="22"/>
                <w:szCs w:val="22"/>
                <w:shd w:val="clear" w:color="auto" w:fill="FFFFFF"/>
                <w:lang w:eastAsia="en-US"/>
              </w:rPr>
            </w:pPr>
            <w:r w:rsidRPr="00D47183">
              <w:rPr>
                <w:b/>
                <w:spacing w:val="-2"/>
                <w:sz w:val="22"/>
                <w:szCs w:val="22"/>
                <w:lang w:eastAsia="en-US"/>
              </w:rPr>
              <w:t xml:space="preserve">Задание </w:t>
            </w:r>
            <w:r>
              <w:rPr>
                <w:b/>
                <w:spacing w:val="-2"/>
                <w:sz w:val="22"/>
                <w:szCs w:val="22"/>
                <w:lang w:eastAsia="en-US"/>
              </w:rPr>
              <w:t>3</w:t>
            </w:r>
            <w:r w:rsidRPr="00D47183">
              <w:rPr>
                <w:b/>
                <w:spacing w:val="-5"/>
                <w:sz w:val="22"/>
                <w:szCs w:val="22"/>
                <w:lang w:eastAsia="en-US"/>
              </w:rPr>
              <w:t xml:space="preserve">. </w:t>
            </w:r>
            <w:r w:rsidRPr="00D47183">
              <w:rPr>
                <w:color w:val="000000"/>
                <w:sz w:val="22"/>
                <w:szCs w:val="22"/>
                <w:shd w:val="clear" w:color="auto" w:fill="FFFFFF"/>
                <w:lang w:eastAsia="en-US"/>
              </w:rPr>
              <w:t>Опишите критерии, по которым инвестиции относятся к прямым вложениям? В чем состоят различия между прямыми и портфельными инвестициями? Каковы преимущества и недостатки ПИИ?</w:t>
            </w:r>
          </w:p>
          <w:p w14:paraId="5F47E843" w14:textId="77777777" w:rsidR="00D75EB5" w:rsidRPr="00D47183" w:rsidRDefault="00D75EB5" w:rsidP="007E34A7">
            <w:pPr>
              <w:widowControl w:val="0"/>
              <w:tabs>
                <w:tab w:val="left" w:pos="2582"/>
              </w:tabs>
              <w:autoSpaceDE w:val="0"/>
              <w:autoSpaceDN w:val="0"/>
              <w:rPr>
                <w:b/>
                <w:sz w:val="22"/>
                <w:szCs w:val="22"/>
                <w:lang w:eastAsia="en-US"/>
              </w:rPr>
            </w:pPr>
          </w:p>
          <w:p w14:paraId="52A4F84E" w14:textId="57FC3B3B" w:rsidR="00D47183" w:rsidRPr="00D47183" w:rsidRDefault="00D47183" w:rsidP="007E34A7">
            <w:pPr>
              <w:widowControl w:val="0"/>
              <w:tabs>
                <w:tab w:val="left" w:pos="1861"/>
              </w:tabs>
              <w:autoSpaceDE w:val="0"/>
              <w:autoSpaceDN w:val="0"/>
              <w:rPr>
                <w:sz w:val="22"/>
                <w:szCs w:val="22"/>
                <w:lang w:eastAsia="en-US"/>
              </w:rPr>
            </w:pPr>
            <w:r w:rsidRPr="00D47183">
              <w:rPr>
                <w:b/>
                <w:sz w:val="22"/>
                <w:szCs w:val="22"/>
                <w:lang w:eastAsia="en-US"/>
              </w:rPr>
              <w:t xml:space="preserve">Задание </w:t>
            </w:r>
            <w:r w:rsidR="00D75EB5">
              <w:rPr>
                <w:b/>
                <w:sz w:val="22"/>
                <w:szCs w:val="22"/>
                <w:lang w:eastAsia="en-US"/>
              </w:rPr>
              <w:t>4</w:t>
            </w:r>
            <w:r w:rsidRPr="00D47183">
              <w:rPr>
                <w:b/>
                <w:spacing w:val="-5"/>
                <w:sz w:val="22"/>
                <w:szCs w:val="22"/>
                <w:lang w:eastAsia="en-US"/>
              </w:rPr>
              <w:t xml:space="preserve">. </w:t>
            </w:r>
            <w:r w:rsidRPr="00D47183">
              <w:rPr>
                <w:spacing w:val="-2"/>
                <w:sz w:val="22"/>
                <w:szCs w:val="22"/>
                <w:lang w:eastAsia="en-US"/>
              </w:rPr>
              <w:t xml:space="preserve">Важной проблемой </w:t>
            </w:r>
            <w:r w:rsidRPr="00D47183">
              <w:rPr>
                <w:spacing w:val="-10"/>
                <w:sz w:val="22"/>
                <w:szCs w:val="22"/>
                <w:lang w:eastAsia="en-US"/>
              </w:rPr>
              <w:t xml:space="preserve">в </w:t>
            </w:r>
            <w:r w:rsidRPr="00D47183">
              <w:rPr>
                <w:sz w:val="22"/>
                <w:szCs w:val="22"/>
                <w:lang w:eastAsia="en-US"/>
              </w:rPr>
              <w:t xml:space="preserve">экономической науке </w:t>
            </w:r>
            <w:r w:rsidRPr="00D47183">
              <w:rPr>
                <w:spacing w:val="-2"/>
                <w:sz w:val="22"/>
                <w:szCs w:val="22"/>
                <w:lang w:eastAsia="en-US"/>
              </w:rPr>
              <w:t xml:space="preserve">является </w:t>
            </w:r>
            <w:r w:rsidRPr="00D47183">
              <w:rPr>
                <w:sz w:val="22"/>
                <w:szCs w:val="22"/>
                <w:lang w:eastAsia="en-US"/>
              </w:rPr>
              <w:t>классификация стран</w:t>
            </w:r>
            <w:r w:rsidRPr="00D47183">
              <w:rPr>
                <w:spacing w:val="80"/>
                <w:sz w:val="22"/>
                <w:szCs w:val="22"/>
                <w:lang w:eastAsia="en-US"/>
              </w:rPr>
              <w:t xml:space="preserve"> </w:t>
            </w:r>
            <w:r w:rsidRPr="00D47183">
              <w:rPr>
                <w:sz w:val="22"/>
                <w:szCs w:val="22"/>
                <w:lang w:eastAsia="en-US"/>
              </w:rPr>
              <w:t xml:space="preserve">и территорий. </w:t>
            </w:r>
            <w:r w:rsidRPr="00D47183">
              <w:rPr>
                <w:spacing w:val="-4"/>
                <w:sz w:val="22"/>
                <w:szCs w:val="22"/>
                <w:lang w:eastAsia="en-US"/>
              </w:rPr>
              <w:t xml:space="preserve">Какие </w:t>
            </w:r>
            <w:r w:rsidRPr="00D47183">
              <w:rPr>
                <w:spacing w:val="-2"/>
                <w:sz w:val="22"/>
                <w:szCs w:val="22"/>
                <w:lang w:eastAsia="en-US"/>
              </w:rPr>
              <w:t xml:space="preserve">методы используются </w:t>
            </w:r>
            <w:r w:rsidRPr="00D47183">
              <w:rPr>
                <w:spacing w:val="-4"/>
                <w:sz w:val="22"/>
                <w:szCs w:val="22"/>
                <w:lang w:eastAsia="en-US"/>
              </w:rPr>
              <w:t xml:space="preserve">для </w:t>
            </w:r>
            <w:r w:rsidRPr="00D47183">
              <w:rPr>
                <w:spacing w:val="-2"/>
                <w:sz w:val="22"/>
                <w:szCs w:val="22"/>
                <w:lang w:eastAsia="en-US"/>
              </w:rPr>
              <w:lastRenderedPageBreak/>
              <w:t xml:space="preserve">классификации </w:t>
            </w:r>
            <w:r w:rsidRPr="00D47183">
              <w:rPr>
                <w:sz w:val="22"/>
                <w:szCs w:val="22"/>
                <w:lang w:eastAsia="en-US"/>
              </w:rPr>
              <w:t xml:space="preserve">во Всемирном банке и Конференции ООН по торговле и развитию? Насколько объективно такие классификации </w:t>
            </w:r>
            <w:r w:rsidRPr="00D47183">
              <w:rPr>
                <w:spacing w:val="-2"/>
                <w:sz w:val="22"/>
                <w:szCs w:val="22"/>
                <w:lang w:eastAsia="en-US"/>
              </w:rPr>
              <w:t xml:space="preserve">отражают реальное </w:t>
            </w:r>
            <w:r w:rsidRPr="00D47183">
              <w:rPr>
                <w:sz w:val="22"/>
                <w:szCs w:val="22"/>
                <w:lang w:eastAsia="en-US"/>
              </w:rPr>
              <w:t xml:space="preserve">состояние мирового </w:t>
            </w:r>
            <w:r w:rsidRPr="00D47183">
              <w:rPr>
                <w:spacing w:val="-2"/>
                <w:sz w:val="22"/>
                <w:szCs w:val="22"/>
                <w:lang w:eastAsia="en-US"/>
              </w:rPr>
              <w:t>хозяйства?</w:t>
            </w:r>
          </w:p>
          <w:p w14:paraId="388F2A41" w14:textId="77777777" w:rsidR="00D47183" w:rsidRDefault="00D47183" w:rsidP="007E34A7">
            <w:pPr>
              <w:widowControl w:val="0"/>
              <w:autoSpaceDE w:val="0"/>
              <w:autoSpaceDN w:val="0"/>
              <w:adjustRightInd w:val="0"/>
              <w:rPr>
                <w:rFonts w:eastAsia="SimSun"/>
                <w:sz w:val="22"/>
                <w:szCs w:val="22"/>
                <w:lang w:eastAsia="ru-RU"/>
              </w:rPr>
            </w:pPr>
          </w:p>
          <w:p w14:paraId="235251A4" w14:textId="394D2C25" w:rsidR="00D47183" w:rsidRDefault="00D47183" w:rsidP="007E34A7">
            <w:pPr>
              <w:widowControl w:val="0"/>
              <w:autoSpaceDE w:val="0"/>
              <w:autoSpaceDN w:val="0"/>
              <w:adjustRightInd w:val="0"/>
              <w:rPr>
                <w:rFonts w:eastAsia="SimSun"/>
                <w:sz w:val="22"/>
                <w:szCs w:val="22"/>
                <w:lang w:eastAsia="ru-RU"/>
              </w:rPr>
            </w:pPr>
          </w:p>
        </w:tc>
      </w:tr>
    </w:tbl>
    <w:p w14:paraId="079A8A4D" w14:textId="77777777" w:rsidR="005B0F0B" w:rsidRDefault="005B0F0B">
      <w:pPr>
        <w:shd w:val="clear" w:color="auto" w:fill="FFFFFF"/>
        <w:ind w:right="140"/>
        <w:jc w:val="right"/>
        <w:rPr>
          <w:sz w:val="28"/>
          <w:szCs w:val="28"/>
        </w:rPr>
      </w:pPr>
    </w:p>
    <w:p w14:paraId="04F14078" w14:textId="443DAFE9" w:rsidR="005B0F0B" w:rsidRDefault="005B0F0B">
      <w:pPr>
        <w:pStyle w:val="af0"/>
        <w:spacing w:before="0"/>
        <w:ind w:left="851"/>
        <w:jc w:val="both"/>
        <w:rPr>
          <w:rFonts w:ascii="Times New Roman" w:hAnsi="Times New Roman"/>
          <w:b/>
          <w:sz w:val="28"/>
          <w:szCs w:val="28"/>
        </w:rPr>
      </w:pPr>
    </w:p>
    <w:p w14:paraId="686982D7" w14:textId="4A1A6EAF" w:rsidR="00D75EB5" w:rsidRPr="00D75EB5" w:rsidRDefault="00466B4C" w:rsidP="00D550B4">
      <w:pPr>
        <w:ind w:left="284"/>
        <w:jc w:val="both"/>
        <w:rPr>
          <w:b/>
          <w:sz w:val="28"/>
          <w:szCs w:val="28"/>
          <w:lang w:eastAsia="ru-RU"/>
        </w:rPr>
      </w:pPr>
      <w:r>
        <w:rPr>
          <w:b/>
          <w:sz w:val="28"/>
          <w:szCs w:val="28"/>
          <w:lang w:eastAsia="ru-RU"/>
        </w:rPr>
        <w:t>Примерные</w:t>
      </w:r>
      <w:r w:rsidR="00D75EB5" w:rsidRPr="00D75EB5">
        <w:rPr>
          <w:b/>
          <w:sz w:val="28"/>
          <w:szCs w:val="28"/>
          <w:lang w:eastAsia="ru-RU"/>
        </w:rPr>
        <w:t xml:space="preserve"> для подготовки к экзамену</w:t>
      </w:r>
    </w:p>
    <w:p w14:paraId="33D60DD1" w14:textId="77777777" w:rsidR="005B0F0B" w:rsidRDefault="005B0F0B">
      <w:pPr>
        <w:pStyle w:val="af0"/>
        <w:spacing w:before="0"/>
        <w:ind w:left="851"/>
        <w:jc w:val="both"/>
        <w:rPr>
          <w:rFonts w:ascii="Times New Roman" w:hAnsi="Times New Roman"/>
          <w:b/>
          <w:sz w:val="28"/>
          <w:szCs w:val="28"/>
        </w:rPr>
      </w:pPr>
    </w:p>
    <w:p w14:paraId="29B714A9"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1. Понятие мирового хозяйства и этапы его развития.</w:t>
      </w:r>
    </w:p>
    <w:p w14:paraId="6FA04E3D"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2. Характеристика субъектов мирового хозяйства.</w:t>
      </w:r>
    </w:p>
    <w:p w14:paraId="73E678DC"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3. </w:t>
      </w:r>
      <w:bookmarkStart w:id="24" w:name="_Hlk167113684"/>
      <w:r>
        <w:rPr>
          <w:rStyle w:val="s1mrcssattr"/>
          <w:sz w:val="28"/>
          <w:szCs w:val="28"/>
          <w:lang w:eastAsia="zh-CN"/>
        </w:rPr>
        <w:t>Роль энергетических ресурсов в мировой экономике.</w:t>
      </w:r>
    </w:p>
    <w:bookmarkEnd w:id="24"/>
    <w:p w14:paraId="6BB7961E"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4. Человеческие ресурсы мирового хозяйства и международная миграция рабочей силы.</w:t>
      </w:r>
    </w:p>
    <w:p w14:paraId="7D06E306"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5. Международная миграция рабочей силы: основные причины, масштабы и последствия.</w:t>
      </w:r>
    </w:p>
    <w:p w14:paraId="0C404D33"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6. Инновационный потенциал современного мирового хозяйства.</w:t>
      </w:r>
    </w:p>
    <w:p w14:paraId="19DE6649"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7. Глобализация: сущность, причины, последствия для стран с разным уровнем социально-экономического развития.</w:t>
      </w:r>
    </w:p>
    <w:p w14:paraId="0406C050"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8. Международное разделение труда, его формы и основные тенденции развития.</w:t>
      </w:r>
    </w:p>
    <w:p w14:paraId="120C5C9C"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9. </w:t>
      </w:r>
      <w:bookmarkStart w:id="25" w:name="_Hlk167113450"/>
      <w:r>
        <w:rPr>
          <w:rStyle w:val="s1mrcssattr"/>
          <w:sz w:val="28"/>
          <w:szCs w:val="28"/>
          <w:lang w:eastAsia="zh-CN"/>
        </w:rPr>
        <w:t>Классификация государств в мировой экономике и ее критерии.</w:t>
      </w:r>
    </w:p>
    <w:bookmarkEnd w:id="25"/>
    <w:p w14:paraId="7F499234"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10. Развитые страны в мировой экономике. Критерии отнесения страны к категории развитых.</w:t>
      </w:r>
    </w:p>
    <w:p w14:paraId="447AC44F"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11. Развивающиеся страны и их роль в мировой экономике. Классификация развивающихся стран.</w:t>
      </w:r>
    </w:p>
    <w:p w14:paraId="34C9E86F"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12.</w:t>
      </w:r>
      <w:r>
        <w:rPr>
          <w:sz w:val="28"/>
          <w:szCs w:val="28"/>
        </w:rPr>
        <w:t xml:space="preserve"> </w:t>
      </w:r>
      <w:r>
        <w:rPr>
          <w:rStyle w:val="s1mrcssattr"/>
          <w:sz w:val="28"/>
          <w:szCs w:val="28"/>
          <w:lang w:eastAsia="zh-CN"/>
        </w:rPr>
        <w:t>Глобализация мирового хозяйства: сущность, причины, положительные и отрицательные стороны.</w:t>
      </w:r>
    </w:p>
    <w:p w14:paraId="40E6CD14"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13. Классификация и характеристика основных форм вывоза капитала.</w:t>
      </w:r>
    </w:p>
    <w:p w14:paraId="7156618A"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14. Тарифные методы регулирования внешней торговли. Функции и структура таможенного тарифа.</w:t>
      </w:r>
    </w:p>
    <w:p w14:paraId="19E8CCD8"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15. Внешнеторговая политика, ее разновидности и их соотношение в современной экономике.</w:t>
      </w:r>
    </w:p>
    <w:p w14:paraId="1307288D" w14:textId="77777777" w:rsidR="005B0F0B" w:rsidRDefault="00774070">
      <w:pPr>
        <w:pStyle w:val="p1mrcssattr"/>
        <w:shd w:val="clear" w:color="auto" w:fill="FFFFFF"/>
        <w:spacing w:before="0" w:beforeAutospacing="0" w:after="0" w:afterAutospacing="0" w:line="276" w:lineRule="auto"/>
        <w:rPr>
          <w:rStyle w:val="s1mrcssattr"/>
          <w:sz w:val="28"/>
          <w:szCs w:val="28"/>
        </w:rPr>
      </w:pPr>
      <w:r>
        <w:rPr>
          <w:rStyle w:val="s1mrcssattr"/>
          <w:sz w:val="28"/>
          <w:szCs w:val="28"/>
          <w:lang w:eastAsia="zh-CN"/>
        </w:rPr>
        <w:t xml:space="preserve">16. Принципы классификации таможенных пошлин, их основные типы. </w:t>
      </w:r>
    </w:p>
    <w:p w14:paraId="14AB77E6"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17. Методы стимулирования экспорта.</w:t>
      </w:r>
    </w:p>
    <w:p w14:paraId="112381C2"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18. Нетарифные методы регулирования внешней торговли.</w:t>
      </w:r>
    </w:p>
    <w:p w14:paraId="1A35A2BB"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19. </w:t>
      </w:r>
      <w:bookmarkStart w:id="26" w:name="_Hlk167110135"/>
      <w:r>
        <w:rPr>
          <w:rStyle w:val="s2mrcssattr"/>
          <w:sz w:val="28"/>
          <w:szCs w:val="28"/>
          <w:lang w:eastAsia="zh-CN"/>
        </w:rPr>
        <w:t>Природные ресурсы и их роль в мировой экономике.</w:t>
      </w:r>
      <w:bookmarkEnd w:id="26"/>
    </w:p>
    <w:p w14:paraId="16B09CB4"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lastRenderedPageBreak/>
        <w:t xml:space="preserve">20. </w:t>
      </w:r>
      <w:bookmarkStart w:id="27" w:name="_Hlk167113475"/>
      <w:bookmarkStart w:id="28" w:name="_Hlk167110164"/>
      <w:r>
        <w:rPr>
          <w:rStyle w:val="s1mrcssattr"/>
          <w:sz w:val="28"/>
          <w:szCs w:val="28"/>
          <w:lang w:eastAsia="zh-CN"/>
        </w:rPr>
        <w:t>Принципы деятельности, задачи и сфера компетенции ВТО. Правовая основа деятельности ВТО.</w:t>
      </w:r>
      <w:bookmarkEnd w:id="27"/>
    </w:p>
    <w:bookmarkEnd w:id="28"/>
    <w:p w14:paraId="107864C8"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21. Итоги Уругвайского раунда и образование ВТО.</w:t>
      </w:r>
    </w:p>
    <w:p w14:paraId="75BF19C1"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22. </w:t>
      </w:r>
      <w:bookmarkStart w:id="29" w:name="_Hlk167110119"/>
      <w:r>
        <w:rPr>
          <w:rStyle w:val="s2mrcssattr"/>
          <w:sz w:val="28"/>
          <w:szCs w:val="28"/>
          <w:lang w:eastAsia="zh-CN"/>
        </w:rPr>
        <w:t>Причины и формы международного движения капитала.</w:t>
      </w:r>
    </w:p>
    <w:bookmarkEnd w:id="29"/>
    <w:p w14:paraId="3F4BFDCB"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23. Международная торговля услугами: сущность, особенности торговли, классификация, страны-лидеры в мировом экспорте услуг и ведущие импортеры. Значение ГАТС.</w:t>
      </w:r>
    </w:p>
    <w:p w14:paraId="6154382D"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24. </w:t>
      </w:r>
      <w:bookmarkStart w:id="30" w:name="_Hlk167110072"/>
      <w:r>
        <w:rPr>
          <w:rStyle w:val="s2mrcssattr"/>
          <w:sz w:val="28"/>
          <w:szCs w:val="28"/>
          <w:lang w:eastAsia="zh-CN"/>
        </w:rPr>
        <w:t>Сущность и формы иностранных инвестиций.</w:t>
      </w:r>
    </w:p>
    <w:bookmarkEnd w:id="30"/>
    <w:p w14:paraId="76FBF19B"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25</w:t>
      </w:r>
      <w:bookmarkStart w:id="31" w:name="_Hlk167113319"/>
      <w:r>
        <w:rPr>
          <w:rStyle w:val="s1mrcssattr"/>
          <w:sz w:val="28"/>
          <w:szCs w:val="28"/>
          <w:lang w:eastAsia="zh-CN"/>
        </w:rPr>
        <w:t>.</w:t>
      </w:r>
      <w:r>
        <w:rPr>
          <w:sz w:val="28"/>
          <w:szCs w:val="28"/>
        </w:rPr>
        <w:t xml:space="preserve"> </w:t>
      </w:r>
      <w:r>
        <w:rPr>
          <w:rStyle w:val="s2mrcssattr"/>
          <w:sz w:val="28"/>
          <w:szCs w:val="28"/>
          <w:lang w:eastAsia="zh-CN"/>
        </w:rPr>
        <w:t>Тарифные методы и нетарифные ограничения в международной торговле.</w:t>
      </w:r>
    </w:p>
    <w:bookmarkEnd w:id="31"/>
    <w:p w14:paraId="3A70D0A7"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26. Внешнеторговая политика: сущность и формы.</w:t>
      </w:r>
    </w:p>
    <w:p w14:paraId="15016E90"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27.</w:t>
      </w:r>
      <w:r>
        <w:rPr>
          <w:rStyle w:val="s2mrcssattr"/>
          <w:sz w:val="28"/>
          <w:szCs w:val="28"/>
          <w:lang w:eastAsia="zh-CN"/>
        </w:rPr>
        <w:t xml:space="preserve"> Всемирная торговая организация и ее роль в регулировании международной торговли.</w:t>
      </w:r>
    </w:p>
    <w:p w14:paraId="72FB4042"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28. Международный вывоз капитала: причины, формы и динамика.</w:t>
      </w:r>
    </w:p>
    <w:p w14:paraId="2BDD1BCA"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29. Прямые, портфельные и прочие инвестиции (определение, </w:t>
      </w:r>
      <w:r>
        <w:rPr>
          <w:rStyle w:val="s2mrcssattr"/>
          <w:sz w:val="28"/>
          <w:szCs w:val="28"/>
          <w:lang w:eastAsia="zh-CN"/>
        </w:rPr>
        <w:t>структура и динамика).</w:t>
      </w:r>
    </w:p>
    <w:p w14:paraId="5C7FD8F1"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30. </w:t>
      </w:r>
      <w:bookmarkStart w:id="32" w:name="_Hlk167112535"/>
      <w:r>
        <w:rPr>
          <w:rStyle w:val="s1mrcssattr"/>
          <w:sz w:val="28"/>
          <w:szCs w:val="28"/>
          <w:lang w:eastAsia="zh-CN"/>
        </w:rPr>
        <w:t>Глобализация мировой экономики: сущность и последствия.</w:t>
      </w:r>
    </w:p>
    <w:bookmarkEnd w:id="32"/>
    <w:p w14:paraId="2FB2771C"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31. </w:t>
      </w:r>
      <w:bookmarkStart w:id="33" w:name="_Hlk167112836"/>
      <w:r>
        <w:rPr>
          <w:rStyle w:val="s1mrcssattr"/>
          <w:sz w:val="28"/>
          <w:szCs w:val="28"/>
          <w:lang w:eastAsia="zh-CN"/>
        </w:rPr>
        <w:t>Регулирование международного движения капитала на межгосударственном уровне.</w:t>
      </w:r>
      <w:bookmarkEnd w:id="33"/>
    </w:p>
    <w:p w14:paraId="6C9033AD"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32. </w:t>
      </w:r>
      <w:r>
        <w:rPr>
          <w:rStyle w:val="s2mrcssattr"/>
          <w:sz w:val="28"/>
          <w:szCs w:val="28"/>
          <w:lang w:eastAsia="zh-CN"/>
        </w:rPr>
        <w:t>Глобализация мирового хозяйства: сущность, причины, последствия.</w:t>
      </w:r>
    </w:p>
    <w:p w14:paraId="731B7120"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 xml:space="preserve">33. </w:t>
      </w:r>
      <w:bookmarkStart w:id="34" w:name="_Hlk167112883"/>
      <w:r>
        <w:rPr>
          <w:rStyle w:val="s1mrcssattr"/>
          <w:sz w:val="28"/>
          <w:szCs w:val="28"/>
          <w:lang w:eastAsia="zh-CN"/>
        </w:rPr>
        <w:t>Свободные экономические зоны в мировой экономике: определение, причины создания и значение для экономики различных стран.</w:t>
      </w:r>
    </w:p>
    <w:bookmarkEnd w:id="34"/>
    <w:p w14:paraId="7ECFCD6F" w14:textId="77777777" w:rsidR="005B0F0B" w:rsidRDefault="00774070">
      <w:pPr>
        <w:pStyle w:val="p1mrcssattr"/>
        <w:shd w:val="clear" w:color="auto" w:fill="FFFFFF"/>
        <w:spacing w:before="0" w:beforeAutospacing="0" w:after="0" w:afterAutospacing="0" w:line="276" w:lineRule="auto"/>
        <w:rPr>
          <w:sz w:val="28"/>
          <w:szCs w:val="28"/>
        </w:rPr>
      </w:pPr>
      <w:r>
        <w:rPr>
          <w:rStyle w:val="s2mrcssattr"/>
          <w:sz w:val="28"/>
          <w:szCs w:val="28"/>
          <w:lang w:eastAsia="zh-CN"/>
        </w:rPr>
        <w:t>34.</w:t>
      </w:r>
      <w:r>
        <w:rPr>
          <w:sz w:val="28"/>
          <w:szCs w:val="28"/>
        </w:rPr>
        <w:t xml:space="preserve"> </w:t>
      </w:r>
      <w:r>
        <w:rPr>
          <w:rStyle w:val="s2mrcssattr"/>
          <w:sz w:val="28"/>
          <w:szCs w:val="28"/>
          <w:lang w:eastAsia="zh-CN"/>
        </w:rPr>
        <w:t>Международные экономические отношения и их формы.</w:t>
      </w:r>
    </w:p>
    <w:p w14:paraId="0509226D" w14:textId="77777777" w:rsidR="005B0F0B" w:rsidRDefault="00774070">
      <w:pPr>
        <w:pStyle w:val="p1mrcssattr"/>
        <w:shd w:val="clear" w:color="auto" w:fill="FFFFFF"/>
        <w:spacing w:before="0" w:beforeAutospacing="0" w:after="0" w:afterAutospacing="0" w:line="276" w:lineRule="auto"/>
        <w:rPr>
          <w:sz w:val="28"/>
          <w:szCs w:val="28"/>
        </w:rPr>
      </w:pPr>
      <w:r>
        <w:rPr>
          <w:rStyle w:val="s2mrcssattr"/>
          <w:sz w:val="28"/>
          <w:szCs w:val="28"/>
          <w:lang w:eastAsia="zh-CN"/>
        </w:rPr>
        <w:t xml:space="preserve">35. Понятие ТНК, типы ТНК, индекс </w:t>
      </w:r>
      <w:proofErr w:type="spellStart"/>
      <w:r>
        <w:rPr>
          <w:rStyle w:val="s2mrcssattr"/>
          <w:sz w:val="28"/>
          <w:szCs w:val="28"/>
          <w:lang w:eastAsia="zh-CN"/>
        </w:rPr>
        <w:t>транснационализации</w:t>
      </w:r>
      <w:proofErr w:type="spellEnd"/>
      <w:r>
        <w:rPr>
          <w:rStyle w:val="s2mrcssattr"/>
          <w:sz w:val="28"/>
          <w:szCs w:val="28"/>
          <w:lang w:eastAsia="zh-CN"/>
        </w:rPr>
        <w:t xml:space="preserve"> ТНК, роль ТНК в мировой экономике.</w:t>
      </w:r>
    </w:p>
    <w:p w14:paraId="4A7A4FE4"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36. </w:t>
      </w:r>
      <w:r>
        <w:rPr>
          <w:rStyle w:val="s2mrcssattr"/>
          <w:sz w:val="28"/>
          <w:szCs w:val="28"/>
          <w:lang w:eastAsia="zh-CN"/>
        </w:rPr>
        <w:t>Протекционизм и либерализм в международной торговле.</w:t>
      </w:r>
    </w:p>
    <w:p w14:paraId="5157C2AE"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37. Международный валютный фонд: цели создания, направления деятельности, роль в международных валютно-кредитных отношениях.</w:t>
      </w:r>
    </w:p>
    <w:p w14:paraId="2ED479C9"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38. Сущность и формы международной экономической интеграции.</w:t>
      </w:r>
    </w:p>
    <w:p w14:paraId="2850CF11"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39. Этапы развития экономической интеграции в рамках Европейского Союза (ЕС).</w:t>
      </w:r>
    </w:p>
    <w:p w14:paraId="3F2477BF"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40. Евразийский экономический союз (ЕАЭС): причины и цели создания, этапы интеграционного процесса.</w:t>
      </w:r>
    </w:p>
    <w:p w14:paraId="7512B98B" w14:textId="77777777" w:rsidR="005B0F0B" w:rsidRDefault="00774070">
      <w:pPr>
        <w:pStyle w:val="p1mrcssattr"/>
        <w:shd w:val="clear" w:color="auto" w:fill="FFFFFF"/>
        <w:spacing w:before="0" w:beforeAutospacing="0" w:after="0" w:afterAutospacing="0" w:line="276" w:lineRule="auto"/>
        <w:rPr>
          <w:sz w:val="28"/>
          <w:szCs w:val="28"/>
        </w:rPr>
      </w:pPr>
      <w:r>
        <w:rPr>
          <w:rStyle w:val="s2mrcssattr"/>
          <w:sz w:val="28"/>
          <w:szCs w:val="28"/>
          <w:lang w:eastAsia="zh-CN"/>
        </w:rPr>
        <w:t>41. Преимущества и недостатки для стран-реципиентов привлечения иностранных инвестиций.</w:t>
      </w:r>
    </w:p>
    <w:p w14:paraId="6A64FD8F" w14:textId="77777777" w:rsidR="005B0F0B" w:rsidRDefault="00774070">
      <w:pPr>
        <w:pStyle w:val="p1mrcssattr"/>
        <w:shd w:val="clear" w:color="auto" w:fill="FFFFFF"/>
        <w:spacing w:before="0" w:beforeAutospacing="0" w:after="0" w:afterAutospacing="0" w:line="276" w:lineRule="auto"/>
        <w:rPr>
          <w:rStyle w:val="s2mrcssattr"/>
          <w:sz w:val="28"/>
          <w:szCs w:val="28"/>
        </w:rPr>
      </w:pPr>
      <w:r>
        <w:rPr>
          <w:rStyle w:val="s2mrcssattr"/>
          <w:sz w:val="28"/>
          <w:szCs w:val="28"/>
          <w:lang w:eastAsia="zh-CN"/>
        </w:rPr>
        <w:t>42. Ресурсная база мирового хозяйства. Принципы классификации природных ресурсов.</w:t>
      </w:r>
    </w:p>
    <w:p w14:paraId="3F603EBA"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43. Интеграционные процессы в рамках СНГ.</w:t>
      </w:r>
    </w:p>
    <w:p w14:paraId="6A532EFF"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44. </w:t>
      </w:r>
      <w:bookmarkStart w:id="35" w:name="_Hlk167112041"/>
      <w:r>
        <w:rPr>
          <w:rStyle w:val="s2mrcssattr"/>
          <w:sz w:val="28"/>
          <w:szCs w:val="28"/>
          <w:lang w:eastAsia="zh-CN"/>
        </w:rPr>
        <w:t>Эволюция и современное состояние мировой валютной системы</w:t>
      </w:r>
      <w:bookmarkEnd w:id="35"/>
      <w:r>
        <w:rPr>
          <w:rStyle w:val="s2mrcssattr"/>
          <w:sz w:val="28"/>
          <w:szCs w:val="28"/>
          <w:lang w:eastAsia="zh-CN"/>
        </w:rPr>
        <w:t>.</w:t>
      </w:r>
    </w:p>
    <w:p w14:paraId="143EED24"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45. Общая характеристика и классификация международных экономических организаций.</w:t>
      </w:r>
    </w:p>
    <w:p w14:paraId="4D1C4542"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lastRenderedPageBreak/>
        <w:t>46. Международные экономические организации как институциональная основа глобализации.</w:t>
      </w:r>
    </w:p>
    <w:p w14:paraId="5099E43F" w14:textId="77777777" w:rsidR="005B0F0B" w:rsidRDefault="00774070">
      <w:pPr>
        <w:pStyle w:val="p1mrcssattr"/>
        <w:shd w:val="clear" w:color="auto" w:fill="FFFFFF"/>
        <w:spacing w:before="0" w:beforeAutospacing="0" w:after="0" w:afterAutospacing="0" w:line="276" w:lineRule="auto"/>
        <w:rPr>
          <w:sz w:val="28"/>
          <w:szCs w:val="28"/>
        </w:rPr>
      </w:pPr>
      <w:r>
        <w:rPr>
          <w:rStyle w:val="s2mrcssattr"/>
          <w:sz w:val="28"/>
          <w:szCs w:val="28"/>
          <w:lang w:eastAsia="zh-CN"/>
        </w:rPr>
        <w:t>47. Последствия вывоза и ввоза капитала для стран-экспортеров и стран-импортеров капитала.</w:t>
      </w:r>
    </w:p>
    <w:p w14:paraId="3AD6149C"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48. Международный валютный фонд: причины создания, функции и цели, роль в мировой финансовой системе.</w:t>
      </w:r>
    </w:p>
    <w:p w14:paraId="41E188B4" w14:textId="77777777" w:rsidR="005B0F0B" w:rsidRDefault="00774070">
      <w:pPr>
        <w:pStyle w:val="p1mrcssattr"/>
        <w:shd w:val="clear" w:color="auto" w:fill="FFFFFF"/>
        <w:spacing w:before="0" w:beforeAutospacing="0" w:after="0" w:afterAutospacing="0" w:line="276" w:lineRule="auto"/>
        <w:rPr>
          <w:sz w:val="28"/>
          <w:szCs w:val="28"/>
        </w:rPr>
      </w:pPr>
      <w:r>
        <w:rPr>
          <w:rStyle w:val="s1mrcssattr"/>
          <w:sz w:val="28"/>
          <w:szCs w:val="28"/>
          <w:lang w:eastAsia="zh-CN"/>
        </w:rPr>
        <w:t>49. Группа Всемирного банка: структура, функции и цели, роль в мировой финансовой системе.</w:t>
      </w:r>
    </w:p>
    <w:p w14:paraId="044627AD" w14:textId="77777777" w:rsidR="005B0F0B" w:rsidRDefault="00774070">
      <w:pPr>
        <w:pStyle w:val="p1mrcssattr"/>
        <w:shd w:val="clear" w:color="auto" w:fill="FFFFFF"/>
        <w:spacing w:before="0" w:beforeAutospacing="0" w:after="0" w:afterAutospacing="0" w:line="276" w:lineRule="auto"/>
        <w:rPr>
          <w:rStyle w:val="s1mrcssattr"/>
          <w:sz w:val="28"/>
          <w:szCs w:val="28"/>
        </w:rPr>
      </w:pPr>
      <w:r>
        <w:rPr>
          <w:rStyle w:val="s1mrcssattr"/>
          <w:sz w:val="28"/>
          <w:szCs w:val="28"/>
          <w:lang w:eastAsia="zh-CN"/>
        </w:rPr>
        <w:t>50. Экономические организации, входящие в систему ООН.</w:t>
      </w:r>
    </w:p>
    <w:p w14:paraId="126CD9DD" w14:textId="77777777" w:rsidR="005B0F0B" w:rsidRDefault="00774070">
      <w:pPr>
        <w:pStyle w:val="p1mrcssattr"/>
        <w:shd w:val="clear" w:color="auto" w:fill="FFFFFF"/>
        <w:spacing w:before="0" w:beforeAutospacing="0" w:after="0" w:afterAutospacing="0" w:line="276" w:lineRule="auto"/>
        <w:rPr>
          <w:rStyle w:val="s1mrcssattr"/>
          <w:sz w:val="28"/>
          <w:szCs w:val="28"/>
        </w:rPr>
      </w:pPr>
      <w:r>
        <w:rPr>
          <w:rStyle w:val="s1mrcssattr"/>
          <w:sz w:val="28"/>
          <w:szCs w:val="28"/>
          <w:lang w:eastAsia="zh-CN"/>
        </w:rPr>
        <w:t xml:space="preserve">51. </w:t>
      </w:r>
      <w:bookmarkStart w:id="36" w:name="_Hlk167112487"/>
      <w:bookmarkStart w:id="37" w:name="_Hlk167113391"/>
      <w:r>
        <w:rPr>
          <w:rStyle w:val="s1mrcssattr"/>
          <w:sz w:val="28"/>
          <w:szCs w:val="28"/>
          <w:lang w:eastAsia="zh-CN"/>
        </w:rPr>
        <w:t xml:space="preserve">Развивающиеся страны и их роль в современной мировой экономике. </w:t>
      </w:r>
      <w:bookmarkEnd w:id="36"/>
      <w:r>
        <w:rPr>
          <w:rStyle w:val="s1mrcssattr"/>
          <w:sz w:val="28"/>
          <w:szCs w:val="28"/>
          <w:lang w:eastAsia="zh-CN"/>
        </w:rPr>
        <w:t>Классификация стран с развивающейся экономикой.</w:t>
      </w:r>
    </w:p>
    <w:bookmarkEnd w:id="37"/>
    <w:p w14:paraId="74EEA7BB" w14:textId="77777777" w:rsidR="005B0F0B" w:rsidRDefault="00774070">
      <w:pPr>
        <w:pStyle w:val="p1mrcssattr"/>
        <w:shd w:val="clear" w:color="auto" w:fill="FFFFFF"/>
        <w:spacing w:before="0" w:beforeAutospacing="0" w:after="0" w:afterAutospacing="0" w:line="276" w:lineRule="auto"/>
        <w:rPr>
          <w:rStyle w:val="s1mrcssattr"/>
          <w:sz w:val="28"/>
          <w:szCs w:val="28"/>
        </w:rPr>
      </w:pPr>
      <w:r>
        <w:rPr>
          <w:rStyle w:val="s1mrcssattr"/>
          <w:sz w:val="28"/>
          <w:szCs w:val="28"/>
          <w:lang w:eastAsia="zh-CN"/>
        </w:rPr>
        <w:t>52</w:t>
      </w:r>
      <w:bookmarkStart w:id="38" w:name="_Hlk167112383"/>
      <w:r>
        <w:rPr>
          <w:rStyle w:val="s1mrcssattr"/>
          <w:sz w:val="28"/>
          <w:szCs w:val="28"/>
          <w:lang w:eastAsia="zh-CN"/>
        </w:rPr>
        <w:t>. Современный мировой рынок и его структура.</w:t>
      </w:r>
      <w:bookmarkEnd w:id="38"/>
    </w:p>
    <w:p w14:paraId="02A5B6D6" w14:textId="77777777" w:rsidR="005B0F0B" w:rsidRDefault="00774070">
      <w:pPr>
        <w:pStyle w:val="p1mrcssattr"/>
        <w:shd w:val="clear" w:color="auto" w:fill="FFFFFF"/>
        <w:spacing w:before="0" w:beforeAutospacing="0" w:after="0" w:afterAutospacing="0" w:line="276" w:lineRule="auto"/>
        <w:rPr>
          <w:sz w:val="28"/>
          <w:szCs w:val="28"/>
        </w:rPr>
      </w:pPr>
      <w:r>
        <w:rPr>
          <w:sz w:val="28"/>
          <w:szCs w:val="28"/>
        </w:rPr>
        <w:t>53. Преимущества и недостатки привлечения прямых и портфельных иностранных инвестиций.</w:t>
      </w:r>
    </w:p>
    <w:p w14:paraId="2A63D3A2" w14:textId="77777777" w:rsidR="005B0F0B" w:rsidRDefault="00774070">
      <w:pPr>
        <w:pStyle w:val="p1mrcssattr"/>
        <w:shd w:val="clear" w:color="auto" w:fill="FFFFFF"/>
        <w:spacing w:before="0" w:beforeAutospacing="0" w:after="0" w:afterAutospacing="0" w:line="276" w:lineRule="auto"/>
        <w:rPr>
          <w:sz w:val="28"/>
          <w:szCs w:val="28"/>
        </w:rPr>
      </w:pPr>
      <w:r>
        <w:rPr>
          <w:sz w:val="28"/>
          <w:szCs w:val="28"/>
        </w:rPr>
        <w:t xml:space="preserve">54. </w:t>
      </w:r>
      <w:bookmarkStart w:id="39" w:name="_Hlk167110399"/>
      <w:r>
        <w:rPr>
          <w:sz w:val="28"/>
          <w:szCs w:val="28"/>
        </w:rPr>
        <w:t xml:space="preserve">Государственное регулирование внешней торговли. </w:t>
      </w:r>
      <w:bookmarkEnd w:id="39"/>
    </w:p>
    <w:p w14:paraId="52BAC7EB" w14:textId="77777777" w:rsidR="005B0F0B" w:rsidRDefault="00774070">
      <w:pPr>
        <w:pStyle w:val="p1mrcssattr"/>
        <w:shd w:val="clear" w:color="auto" w:fill="FFFFFF"/>
        <w:spacing w:before="0" w:beforeAutospacing="0" w:after="0" w:afterAutospacing="0" w:line="276" w:lineRule="auto"/>
        <w:rPr>
          <w:sz w:val="28"/>
          <w:szCs w:val="28"/>
        </w:rPr>
      </w:pPr>
      <w:r>
        <w:rPr>
          <w:sz w:val="28"/>
          <w:szCs w:val="28"/>
        </w:rPr>
        <w:t>55. Международное разделение труда: сущность и формы.</w:t>
      </w:r>
    </w:p>
    <w:p w14:paraId="62945996" w14:textId="77777777" w:rsidR="005B0F0B" w:rsidRDefault="00774070">
      <w:pPr>
        <w:pStyle w:val="p1mrcssattr"/>
        <w:shd w:val="clear" w:color="auto" w:fill="FFFFFF"/>
        <w:spacing w:before="0" w:beforeAutospacing="0" w:after="0" w:afterAutospacing="0" w:line="276" w:lineRule="auto"/>
        <w:rPr>
          <w:sz w:val="28"/>
          <w:szCs w:val="28"/>
        </w:rPr>
      </w:pPr>
      <w:r>
        <w:rPr>
          <w:sz w:val="28"/>
          <w:szCs w:val="28"/>
        </w:rPr>
        <w:t>56.</w:t>
      </w:r>
      <w:r>
        <w:t xml:space="preserve"> </w:t>
      </w:r>
      <w:r>
        <w:rPr>
          <w:sz w:val="28"/>
          <w:szCs w:val="28"/>
        </w:rPr>
        <w:t>Группа Всемирного банка: структура, функции и роль в мировой финансовой системе.</w:t>
      </w:r>
    </w:p>
    <w:p w14:paraId="703DB9D0" w14:textId="77777777" w:rsidR="005B0F0B" w:rsidRDefault="00774070">
      <w:pPr>
        <w:pStyle w:val="p1mrcssattr"/>
        <w:shd w:val="clear" w:color="auto" w:fill="FFFFFF"/>
        <w:spacing w:before="0" w:beforeAutospacing="0" w:after="0" w:afterAutospacing="0" w:line="276" w:lineRule="auto"/>
        <w:rPr>
          <w:sz w:val="28"/>
          <w:szCs w:val="28"/>
        </w:rPr>
      </w:pPr>
      <w:r>
        <w:rPr>
          <w:sz w:val="28"/>
          <w:szCs w:val="28"/>
        </w:rPr>
        <w:t>57. Международная торговля товарами: динамика, товарная и географическая структура.</w:t>
      </w:r>
    </w:p>
    <w:p w14:paraId="0B0E571A" w14:textId="77777777" w:rsidR="005B0F0B" w:rsidRDefault="00774070">
      <w:pPr>
        <w:pStyle w:val="p1mrcssattr"/>
        <w:shd w:val="clear" w:color="auto" w:fill="FFFFFF"/>
        <w:spacing w:before="0" w:beforeAutospacing="0" w:after="0" w:afterAutospacing="0" w:line="276" w:lineRule="auto"/>
        <w:rPr>
          <w:sz w:val="28"/>
          <w:szCs w:val="28"/>
        </w:rPr>
      </w:pPr>
      <w:r>
        <w:rPr>
          <w:sz w:val="28"/>
          <w:szCs w:val="28"/>
        </w:rPr>
        <w:t>58. Формы и причины международного движения капитала.</w:t>
      </w:r>
    </w:p>
    <w:p w14:paraId="403041B5" w14:textId="77777777" w:rsidR="005B0F0B" w:rsidRDefault="00774070">
      <w:pPr>
        <w:pStyle w:val="p1mrcssattr"/>
        <w:shd w:val="clear" w:color="auto" w:fill="FFFFFF"/>
        <w:spacing w:before="0" w:beforeAutospacing="0" w:after="0" w:afterAutospacing="0" w:line="276" w:lineRule="auto"/>
        <w:rPr>
          <w:sz w:val="28"/>
          <w:szCs w:val="28"/>
        </w:rPr>
      </w:pPr>
      <w:r>
        <w:rPr>
          <w:sz w:val="28"/>
          <w:szCs w:val="28"/>
        </w:rPr>
        <w:t>59. Глобализация мировой экономики: сущность и формы.</w:t>
      </w:r>
    </w:p>
    <w:p w14:paraId="16559E9D" w14:textId="77777777" w:rsidR="005B0F0B" w:rsidRDefault="00774070">
      <w:pPr>
        <w:pStyle w:val="p1mrcssattr"/>
        <w:shd w:val="clear" w:color="auto" w:fill="FFFFFF"/>
        <w:spacing w:before="0" w:beforeAutospacing="0" w:after="0" w:afterAutospacing="0" w:line="276" w:lineRule="auto"/>
        <w:rPr>
          <w:sz w:val="28"/>
          <w:szCs w:val="28"/>
        </w:rPr>
      </w:pPr>
      <w:r>
        <w:rPr>
          <w:sz w:val="28"/>
          <w:szCs w:val="28"/>
        </w:rPr>
        <w:t>60.</w:t>
      </w:r>
      <w:r>
        <w:t xml:space="preserve"> </w:t>
      </w:r>
      <w:r>
        <w:rPr>
          <w:sz w:val="28"/>
          <w:szCs w:val="28"/>
        </w:rPr>
        <w:t>Этапы развития экономической интеграции в рамках СНГ.</w:t>
      </w:r>
    </w:p>
    <w:p w14:paraId="6DB2A90D" w14:textId="77777777" w:rsidR="005B0F0B" w:rsidRDefault="005B0F0B">
      <w:pPr>
        <w:pStyle w:val="af0"/>
        <w:spacing w:before="0"/>
        <w:ind w:left="720"/>
        <w:rPr>
          <w:bCs/>
        </w:rPr>
      </w:pPr>
    </w:p>
    <w:p w14:paraId="1B40D696" w14:textId="3FC35C42" w:rsidR="005B0F0B" w:rsidRDefault="00774070" w:rsidP="005136F5">
      <w:pPr>
        <w:rPr>
          <w:b/>
          <w:sz w:val="28"/>
          <w:szCs w:val="28"/>
        </w:rPr>
      </w:pPr>
      <w:r>
        <w:rPr>
          <w:b/>
          <w:sz w:val="28"/>
          <w:szCs w:val="28"/>
        </w:rPr>
        <w:t>Пример экзаменационного билета для дисциплины с экзаменом</w:t>
      </w:r>
    </w:p>
    <w:p w14:paraId="2174F7A9" w14:textId="77777777" w:rsidR="005B0F0B" w:rsidRDefault="005B0F0B">
      <w:pPr>
        <w:shd w:val="clear" w:color="auto" w:fill="FFFFFF"/>
        <w:jc w:val="center"/>
        <w:rPr>
          <w:b/>
          <w:sz w:val="28"/>
          <w:szCs w:val="28"/>
        </w:rPr>
      </w:pPr>
    </w:p>
    <w:p w14:paraId="1F4DC698" w14:textId="77777777" w:rsidR="005B0F0B" w:rsidRDefault="00774070">
      <w:pPr>
        <w:shd w:val="clear" w:color="auto" w:fill="FFFFFF"/>
        <w:jc w:val="center"/>
        <w:rPr>
          <w:b/>
          <w:sz w:val="28"/>
          <w:szCs w:val="28"/>
        </w:rPr>
      </w:pPr>
      <w:r>
        <w:rPr>
          <w:b/>
          <w:sz w:val="28"/>
          <w:szCs w:val="28"/>
        </w:rPr>
        <w:t>Федеральное государственное образовательное бюджетное</w:t>
      </w:r>
    </w:p>
    <w:p w14:paraId="05C8718A" w14:textId="77777777" w:rsidR="005B0F0B" w:rsidRDefault="00774070">
      <w:pPr>
        <w:shd w:val="clear" w:color="auto" w:fill="FFFFFF"/>
        <w:jc w:val="center"/>
        <w:rPr>
          <w:b/>
          <w:sz w:val="28"/>
          <w:szCs w:val="28"/>
        </w:rPr>
      </w:pPr>
      <w:r>
        <w:rPr>
          <w:b/>
          <w:sz w:val="28"/>
          <w:szCs w:val="28"/>
        </w:rPr>
        <w:t>учреждение высшего образования</w:t>
      </w:r>
    </w:p>
    <w:p w14:paraId="75B87713" w14:textId="77777777" w:rsidR="005B0F0B" w:rsidRDefault="00774070">
      <w:pPr>
        <w:shd w:val="clear" w:color="auto" w:fill="FFFFFF"/>
        <w:jc w:val="center"/>
        <w:rPr>
          <w:b/>
          <w:sz w:val="28"/>
          <w:szCs w:val="28"/>
        </w:rPr>
      </w:pPr>
      <w:r>
        <w:rPr>
          <w:b/>
          <w:sz w:val="28"/>
          <w:szCs w:val="28"/>
        </w:rPr>
        <w:t>«Финансовый университет при Правительстве Российской Федерации»</w:t>
      </w:r>
    </w:p>
    <w:p w14:paraId="40BCF9BB" w14:textId="77777777" w:rsidR="005B0F0B" w:rsidRDefault="00774070">
      <w:pPr>
        <w:shd w:val="clear" w:color="auto" w:fill="FFFFFF"/>
        <w:spacing w:after="120"/>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14:paraId="2CC54F14" w14:textId="77777777" w:rsidR="005B0F0B" w:rsidRDefault="00774070">
      <w:pPr>
        <w:shd w:val="clear" w:color="auto" w:fill="FFFFFF"/>
        <w:spacing w:after="120"/>
        <w:jc w:val="center"/>
        <w:rPr>
          <w:b/>
          <w:sz w:val="28"/>
          <w:szCs w:val="28"/>
          <w:u w:val="single"/>
        </w:rPr>
      </w:pPr>
      <w:r>
        <w:rPr>
          <w:b/>
          <w:sz w:val="28"/>
          <w:szCs w:val="28"/>
          <w:u w:val="single"/>
        </w:rPr>
        <w:t>Кафедра мировой экономики и мировых финансов</w:t>
      </w:r>
    </w:p>
    <w:p w14:paraId="28778B6F" w14:textId="77777777" w:rsidR="005B0F0B" w:rsidRDefault="005B0F0B">
      <w:pPr>
        <w:shd w:val="clear" w:color="auto" w:fill="FFFFFF"/>
        <w:spacing w:after="120"/>
        <w:jc w:val="center"/>
        <w:rPr>
          <w:b/>
          <w:sz w:val="28"/>
          <w:szCs w:val="28"/>
          <w:u w:val="single"/>
        </w:rPr>
      </w:pPr>
    </w:p>
    <w:p w14:paraId="79B7C273" w14:textId="77777777" w:rsidR="00803405" w:rsidRDefault="00774070" w:rsidP="00803405">
      <w:pPr>
        <w:tabs>
          <w:tab w:val="left" w:pos="3402"/>
        </w:tabs>
        <w:spacing w:line="276" w:lineRule="auto"/>
        <w:rPr>
          <w:rFonts w:eastAsia="Calibri"/>
          <w:sz w:val="28"/>
          <w:szCs w:val="28"/>
        </w:rPr>
      </w:pPr>
      <w:r>
        <w:rPr>
          <w:rFonts w:eastAsia="Calibri"/>
          <w:sz w:val="28"/>
          <w:szCs w:val="28"/>
        </w:rPr>
        <w:t>Дисциплина:</w:t>
      </w:r>
      <w:r>
        <w:rPr>
          <w:rFonts w:eastAsia="Calibri"/>
          <w:sz w:val="28"/>
          <w:szCs w:val="28"/>
        </w:rPr>
        <w:tab/>
        <w:t xml:space="preserve">      </w:t>
      </w:r>
      <w:proofErr w:type="gramStart"/>
      <w:r>
        <w:rPr>
          <w:rFonts w:eastAsia="Calibri"/>
          <w:sz w:val="28"/>
          <w:szCs w:val="28"/>
        </w:rPr>
        <w:t xml:space="preserve">   «</w:t>
      </w:r>
      <w:proofErr w:type="gramEnd"/>
      <w:r w:rsidR="00803405" w:rsidRPr="00803405">
        <w:rPr>
          <w:rFonts w:eastAsia="Calibri"/>
          <w:sz w:val="28"/>
          <w:szCs w:val="28"/>
        </w:rPr>
        <w:t>Мировая экономика в условиях глобальных</w:t>
      </w:r>
      <w:r w:rsidR="00803405">
        <w:rPr>
          <w:rFonts w:eastAsia="Calibri"/>
          <w:sz w:val="28"/>
          <w:szCs w:val="28"/>
        </w:rPr>
        <w:t xml:space="preserve"> </w:t>
      </w:r>
    </w:p>
    <w:p w14:paraId="0D2CDAA6" w14:textId="12DBD544" w:rsidR="005B0F0B" w:rsidRDefault="00803405" w:rsidP="00803405">
      <w:pPr>
        <w:tabs>
          <w:tab w:val="left" w:pos="3402"/>
        </w:tabs>
        <w:spacing w:line="276" w:lineRule="auto"/>
        <w:rPr>
          <w:rFonts w:eastAsia="Calibri"/>
          <w:sz w:val="28"/>
          <w:szCs w:val="28"/>
        </w:rPr>
      </w:pPr>
      <w:r>
        <w:rPr>
          <w:rFonts w:eastAsia="Calibri"/>
          <w:sz w:val="28"/>
          <w:szCs w:val="28"/>
        </w:rPr>
        <w:t xml:space="preserve">                                                          </w:t>
      </w:r>
      <w:r w:rsidRPr="00803405">
        <w:rPr>
          <w:rFonts w:eastAsia="Calibri"/>
          <w:sz w:val="28"/>
          <w:szCs w:val="28"/>
        </w:rPr>
        <w:t>вызовов</w:t>
      </w:r>
      <w:r w:rsidR="00774070">
        <w:rPr>
          <w:rFonts w:eastAsia="Calibri"/>
          <w:sz w:val="28"/>
          <w:szCs w:val="28"/>
        </w:rPr>
        <w:t>»</w:t>
      </w:r>
    </w:p>
    <w:p w14:paraId="0CCCC40F" w14:textId="77777777" w:rsidR="005B0F0B" w:rsidRDefault="00774070">
      <w:pPr>
        <w:tabs>
          <w:tab w:val="left" w:pos="3353"/>
        </w:tabs>
        <w:spacing w:line="276" w:lineRule="auto"/>
        <w:rPr>
          <w:rFonts w:eastAsia="Calibri"/>
          <w:sz w:val="28"/>
          <w:szCs w:val="28"/>
        </w:rPr>
      </w:pPr>
      <w:r>
        <w:rPr>
          <w:rFonts w:eastAsia="Calibri"/>
          <w:sz w:val="28"/>
          <w:szCs w:val="28"/>
        </w:rPr>
        <w:t xml:space="preserve">Направление </w:t>
      </w:r>
    </w:p>
    <w:p w14:paraId="268A3E4E" w14:textId="77777777" w:rsidR="005B0F0B" w:rsidRDefault="00774070">
      <w:pPr>
        <w:tabs>
          <w:tab w:val="left" w:pos="3353"/>
        </w:tabs>
        <w:spacing w:line="276" w:lineRule="auto"/>
        <w:rPr>
          <w:rFonts w:eastAsia="Calibri"/>
          <w:sz w:val="28"/>
          <w:szCs w:val="28"/>
        </w:rPr>
      </w:pPr>
      <w:r>
        <w:rPr>
          <w:rFonts w:eastAsia="Calibri"/>
          <w:sz w:val="28"/>
          <w:szCs w:val="28"/>
        </w:rPr>
        <w:t>подготовки:</w:t>
      </w:r>
      <w:r>
        <w:rPr>
          <w:rFonts w:eastAsia="Calibri"/>
          <w:sz w:val="28"/>
          <w:szCs w:val="28"/>
        </w:rPr>
        <w:tab/>
      </w:r>
      <w:r>
        <w:rPr>
          <w:rFonts w:eastAsia="Calibri"/>
          <w:sz w:val="28"/>
          <w:szCs w:val="28"/>
        </w:rPr>
        <w:tab/>
        <w:t xml:space="preserve">      38.03.01 «Экономика»</w:t>
      </w:r>
    </w:p>
    <w:p w14:paraId="2AD6F253" w14:textId="14AA1697" w:rsidR="005B0F0B" w:rsidRDefault="00774070">
      <w:pPr>
        <w:pStyle w:val="aa"/>
        <w:spacing w:line="276" w:lineRule="auto"/>
        <w:ind w:left="140" w:hangingChars="50" w:hanging="140"/>
        <w:rPr>
          <w:sz w:val="28"/>
          <w:szCs w:val="28"/>
        </w:rPr>
      </w:pPr>
      <w:r>
        <w:rPr>
          <w:rFonts w:eastAsia="Calibri"/>
          <w:sz w:val="28"/>
          <w:szCs w:val="28"/>
        </w:rPr>
        <w:t>Профиль:</w:t>
      </w:r>
      <w:r>
        <w:rPr>
          <w:rFonts w:eastAsia="Calibri"/>
          <w:sz w:val="28"/>
          <w:szCs w:val="28"/>
        </w:rPr>
        <w:tab/>
        <w:t xml:space="preserve">                                     </w:t>
      </w:r>
      <w:proofErr w:type="gramStart"/>
      <w:r>
        <w:rPr>
          <w:rFonts w:eastAsia="Calibri"/>
          <w:sz w:val="28"/>
          <w:szCs w:val="28"/>
        </w:rPr>
        <w:t xml:space="preserve">   </w:t>
      </w:r>
      <w:r w:rsidR="00803405">
        <w:rPr>
          <w:sz w:val="28"/>
          <w:szCs w:val="28"/>
        </w:rPr>
        <w:t>«</w:t>
      </w:r>
      <w:proofErr w:type="gramEnd"/>
      <w:r>
        <w:rPr>
          <w:sz w:val="28"/>
          <w:szCs w:val="28"/>
        </w:rPr>
        <w:t xml:space="preserve">Мировые финансы (с частичной реализацией на </w:t>
      </w:r>
    </w:p>
    <w:p w14:paraId="14E9B758" w14:textId="1BDBE0A6" w:rsidR="005B0F0B" w:rsidRDefault="00774070">
      <w:pPr>
        <w:pStyle w:val="aa"/>
        <w:spacing w:line="276" w:lineRule="auto"/>
        <w:ind w:firstLineChars="1450" w:firstLine="4060"/>
        <w:rPr>
          <w:sz w:val="28"/>
          <w:szCs w:val="28"/>
        </w:rPr>
      </w:pPr>
      <w:r>
        <w:rPr>
          <w:sz w:val="28"/>
          <w:szCs w:val="28"/>
        </w:rPr>
        <w:t>английском языке)</w:t>
      </w:r>
      <w:r w:rsidR="00803405">
        <w:rPr>
          <w:sz w:val="28"/>
          <w:szCs w:val="28"/>
        </w:rPr>
        <w:t>»</w:t>
      </w:r>
    </w:p>
    <w:p w14:paraId="2084FB6C" w14:textId="77777777" w:rsidR="005B0F0B" w:rsidRDefault="00774070">
      <w:pPr>
        <w:pStyle w:val="aa"/>
        <w:spacing w:line="276" w:lineRule="auto"/>
        <w:rPr>
          <w:sz w:val="28"/>
          <w:szCs w:val="28"/>
        </w:rPr>
      </w:pPr>
      <w:r>
        <w:rPr>
          <w:rFonts w:eastAsia="Calibri"/>
          <w:sz w:val="28"/>
          <w:szCs w:val="28"/>
        </w:rPr>
        <w:t xml:space="preserve">                           </w:t>
      </w:r>
    </w:p>
    <w:p w14:paraId="3BA1E57E" w14:textId="77777777" w:rsidR="005B0F0B" w:rsidRDefault="005B0F0B">
      <w:pPr>
        <w:spacing w:line="360" w:lineRule="auto"/>
        <w:jc w:val="both"/>
        <w:rPr>
          <w:b/>
          <w:sz w:val="28"/>
          <w:szCs w:val="28"/>
          <w:lang w:eastAsia="ru-RU"/>
        </w:rPr>
      </w:pPr>
    </w:p>
    <w:p w14:paraId="4CEDEC50" w14:textId="77777777" w:rsidR="005B0F0B" w:rsidRDefault="00774070">
      <w:pPr>
        <w:jc w:val="center"/>
        <w:rPr>
          <w:b/>
          <w:sz w:val="32"/>
        </w:rPr>
      </w:pPr>
      <w:r>
        <w:rPr>
          <w:b/>
          <w:sz w:val="32"/>
        </w:rPr>
        <w:lastRenderedPageBreak/>
        <w:t>Экзаменационный билет № __</w:t>
      </w:r>
    </w:p>
    <w:p w14:paraId="5E8F9539" w14:textId="77777777" w:rsidR="005B0F0B" w:rsidRDefault="005B0F0B">
      <w:pPr>
        <w:jc w:val="center"/>
        <w:rPr>
          <w:b/>
          <w:sz w:val="32"/>
        </w:rPr>
      </w:pPr>
    </w:p>
    <w:p w14:paraId="455C9595" w14:textId="77777777" w:rsidR="005B0F0B" w:rsidRDefault="00774070">
      <w:pPr>
        <w:pStyle w:val="16"/>
        <w:rPr>
          <w:b w:val="0"/>
          <w:bCs/>
          <w:color w:val="auto"/>
          <w:sz w:val="28"/>
          <w:szCs w:val="28"/>
        </w:rPr>
      </w:pPr>
      <w:r>
        <w:rPr>
          <w:b w:val="0"/>
          <w:color w:val="auto"/>
          <w:sz w:val="28"/>
          <w:szCs w:val="28"/>
        </w:rPr>
        <w:t>1. Глобализация мирового хозяйства: сущность, причины, положительные и отрицательные стороны.</w:t>
      </w:r>
    </w:p>
    <w:p w14:paraId="0BE341DC" w14:textId="77777777" w:rsidR="005B0F0B" w:rsidRDefault="00774070">
      <w:pPr>
        <w:rPr>
          <w:bCs/>
          <w:sz w:val="28"/>
          <w:szCs w:val="28"/>
        </w:rPr>
      </w:pPr>
      <w:r>
        <w:rPr>
          <w:bCs/>
          <w:sz w:val="28"/>
          <w:szCs w:val="28"/>
        </w:rPr>
        <w:t>2.</w:t>
      </w:r>
      <w:r>
        <w:rPr>
          <w:sz w:val="28"/>
          <w:szCs w:val="28"/>
        </w:rPr>
        <w:t xml:space="preserve"> </w:t>
      </w:r>
      <w:r>
        <w:rPr>
          <w:rStyle w:val="s2mrcssattr"/>
          <w:rFonts w:eastAsia="SimSun"/>
          <w:sz w:val="28"/>
          <w:szCs w:val="28"/>
        </w:rPr>
        <w:t>Сущность и формы иностранных инвестиций.</w:t>
      </w:r>
    </w:p>
    <w:p w14:paraId="28624866" w14:textId="02E0DD6D" w:rsidR="005B0F0B" w:rsidRDefault="00774070" w:rsidP="004424F6">
      <w:pPr>
        <w:jc w:val="both"/>
        <w:rPr>
          <w:bCs/>
          <w:sz w:val="28"/>
          <w:szCs w:val="28"/>
        </w:rPr>
      </w:pPr>
      <w:r>
        <w:rPr>
          <w:bCs/>
          <w:sz w:val="28"/>
          <w:szCs w:val="28"/>
        </w:rPr>
        <w:t>3.</w:t>
      </w:r>
      <w:r>
        <w:rPr>
          <w:sz w:val="28"/>
          <w:szCs w:val="28"/>
        </w:rPr>
        <w:t xml:space="preserve"> </w:t>
      </w:r>
      <w:r w:rsidR="004424F6" w:rsidRPr="004424F6">
        <w:rPr>
          <w:bCs/>
          <w:sz w:val="28"/>
          <w:szCs w:val="28"/>
        </w:rPr>
        <w:t>Российская фармацевтическая компания планирует взять синдицированный кредит на сумму 50 млн юаней. По предложенной минимальной ставке 2,5% банки-кредиторы готовы дать 35 млн юаней, а по максимальной ставке 3,0%</w:t>
      </w:r>
      <w:r w:rsidR="004424F6">
        <w:rPr>
          <w:bCs/>
          <w:sz w:val="28"/>
          <w:szCs w:val="28"/>
        </w:rPr>
        <w:t xml:space="preserve"> </w:t>
      </w:r>
      <w:r w:rsidR="004424F6" w:rsidRPr="004424F6">
        <w:rPr>
          <w:bCs/>
          <w:sz w:val="28"/>
          <w:szCs w:val="28"/>
        </w:rPr>
        <w:t>банки-кредиторы готовы дать 60 млн юаней. Банк организатор выяснил, что повышение процентной ставки на 0,1% дает дополнительно</w:t>
      </w:r>
      <w:r w:rsidR="004424F6">
        <w:rPr>
          <w:bCs/>
          <w:sz w:val="28"/>
          <w:szCs w:val="28"/>
        </w:rPr>
        <w:t xml:space="preserve"> </w:t>
      </w:r>
      <w:r w:rsidR="004424F6" w:rsidRPr="004424F6">
        <w:rPr>
          <w:bCs/>
          <w:sz w:val="28"/>
          <w:szCs w:val="28"/>
        </w:rPr>
        <w:t>5 млн юаней. Какую процентную ставку нужно предложить членам синдиката кредиторов, чтобы гарантированно получить 50 млн юаней?</w:t>
      </w:r>
    </w:p>
    <w:p w14:paraId="5D8042BA" w14:textId="77777777" w:rsidR="005B0F0B" w:rsidRDefault="005B0F0B">
      <w:pPr>
        <w:rPr>
          <w:b/>
          <w:bCs/>
        </w:rPr>
      </w:pPr>
    </w:p>
    <w:p w14:paraId="1C8CB2F6" w14:textId="77777777" w:rsidR="005B0F0B" w:rsidRDefault="00774070">
      <w:pPr>
        <w:shd w:val="clear" w:color="auto" w:fill="FFFFFF"/>
        <w:adjustRightInd w:val="0"/>
        <w:spacing w:line="240" w:lineRule="exact"/>
        <w:ind w:left="-10"/>
        <w:jc w:val="both"/>
        <w:rPr>
          <w:rFonts w:eastAsia="Calibri"/>
          <w:b/>
        </w:rPr>
      </w:pPr>
      <w:r>
        <w:rPr>
          <w:rFonts w:eastAsia="Calibri"/>
          <w:b/>
        </w:rPr>
        <w:t>1 вопрос (- баллов)</w:t>
      </w:r>
    </w:p>
    <w:p w14:paraId="5CBA5597" w14:textId="77777777" w:rsidR="005B0F0B" w:rsidRDefault="00774070">
      <w:pPr>
        <w:shd w:val="clear" w:color="auto" w:fill="FFFFFF"/>
        <w:jc w:val="both"/>
        <w:rPr>
          <w:rFonts w:eastAsia="Calibri"/>
          <w:b/>
        </w:rPr>
      </w:pPr>
      <w:r>
        <w:rPr>
          <w:rFonts w:eastAsia="Calibri"/>
          <w:b/>
        </w:rPr>
        <w:t>2 вопрос (- баллов)</w:t>
      </w:r>
    </w:p>
    <w:p w14:paraId="737273F8" w14:textId="77777777" w:rsidR="005B0F0B" w:rsidRDefault="00774070">
      <w:pPr>
        <w:shd w:val="clear" w:color="auto" w:fill="FFFFFF"/>
        <w:jc w:val="both"/>
        <w:rPr>
          <w:rFonts w:eastAsia="Calibri"/>
          <w:b/>
        </w:rPr>
      </w:pPr>
      <w:r>
        <w:rPr>
          <w:rFonts w:eastAsia="Calibri"/>
          <w:b/>
        </w:rPr>
        <w:t>3 вопрос (- баллов)</w:t>
      </w:r>
    </w:p>
    <w:p w14:paraId="08D7E370" w14:textId="77777777" w:rsidR="005B0F0B" w:rsidRDefault="00774070">
      <w:pPr>
        <w:shd w:val="clear" w:color="auto" w:fill="FFFFFF"/>
        <w:jc w:val="both"/>
        <w:rPr>
          <w:rFonts w:eastAsia="Calibri"/>
          <w:b/>
        </w:rPr>
      </w:pPr>
      <w:r>
        <w:rPr>
          <w:rFonts w:eastAsia="Calibri"/>
          <w:b/>
        </w:rPr>
        <w:t>Всего 60 баллов</w:t>
      </w:r>
    </w:p>
    <w:p w14:paraId="5D3CFA5B" w14:textId="77777777" w:rsidR="005B0F0B" w:rsidRDefault="005B0F0B">
      <w:pPr>
        <w:autoSpaceDE w:val="0"/>
        <w:autoSpaceDN w:val="0"/>
        <w:adjustRightInd w:val="0"/>
        <w:jc w:val="both"/>
        <w:rPr>
          <w:b/>
          <w:bCs/>
          <w:sz w:val="28"/>
          <w:szCs w:val="28"/>
        </w:rPr>
      </w:pPr>
      <w:bookmarkStart w:id="40" w:name="_Toc3995512"/>
    </w:p>
    <w:p w14:paraId="075D5785" w14:textId="77777777" w:rsidR="005B0F0B" w:rsidRDefault="00774070">
      <w:pPr>
        <w:autoSpaceDE w:val="0"/>
        <w:autoSpaceDN w:val="0"/>
        <w:adjustRightInd w:val="0"/>
        <w:jc w:val="both"/>
        <w:rPr>
          <w:b/>
          <w:bCs/>
          <w:sz w:val="28"/>
          <w:szCs w:val="28"/>
        </w:rPr>
      </w:pPr>
      <w:r>
        <w:rPr>
          <w:b/>
          <w:bCs/>
          <w:sz w:val="28"/>
          <w:szCs w:val="28"/>
        </w:rPr>
        <w:t>Методические материалы, определяющие процедуры оценивания знаний, умений и владений</w:t>
      </w:r>
      <w:bookmarkEnd w:id="40"/>
    </w:p>
    <w:p w14:paraId="22F3305B" w14:textId="77777777" w:rsidR="005B0F0B" w:rsidRDefault="00774070">
      <w:pPr>
        <w:tabs>
          <w:tab w:val="left" w:pos="426"/>
        </w:tabs>
        <w:jc w:val="both"/>
        <w:rPr>
          <w:bCs/>
          <w:sz w:val="28"/>
          <w:szCs w:val="28"/>
        </w:rPr>
      </w:pPr>
      <w:r>
        <w:rPr>
          <w:bCs/>
          <w:sz w:val="28"/>
          <w:szCs w:val="28"/>
        </w:rPr>
        <w:t xml:space="preserve">Соответствующие приказы, распоряжения ректората о контроле уровня освоения дисциплин и </w:t>
      </w:r>
      <w:proofErr w:type="spellStart"/>
      <w:r>
        <w:rPr>
          <w:bCs/>
          <w:sz w:val="28"/>
          <w:szCs w:val="28"/>
        </w:rPr>
        <w:t>сформированности</w:t>
      </w:r>
      <w:proofErr w:type="spellEnd"/>
      <w:r>
        <w:rPr>
          <w:bCs/>
          <w:sz w:val="28"/>
          <w:szCs w:val="28"/>
        </w:rPr>
        <w:t xml:space="preserve"> компетенций студентов.</w:t>
      </w:r>
    </w:p>
    <w:p w14:paraId="6692DEE2" w14:textId="7750BB8B" w:rsidR="005B0F0B" w:rsidRDefault="005B0F0B">
      <w:pPr>
        <w:autoSpaceDE w:val="0"/>
        <w:autoSpaceDN w:val="0"/>
        <w:adjustRightInd w:val="0"/>
        <w:jc w:val="both"/>
        <w:rPr>
          <w:sz w:val="28"/>
          <w:szCs w:val="28"/>
        </w:rPr>
      </w:pPr>
    </w:p>
    <w:p w14:paraId="2B7D7D69" w14:textId="5AC497D4" w:rsidR="005B0F0B" w:rsidRPr="005136F5" w:rsidRDefault="00774070" w:rsidP="005136F5">
      <w:pPr>
        <w:rPr>
          <w:rStyle w:val="FontStyle68"/>
          <w:b w:val="0"/>
          <w:bCs w:val="0"/>
          <w:sz w:val="28"/>
          <w:szCs w:val="28"/>
        </w:rPr>
      </w:pPr>
      <w:bookmarkStart w:id="41" w:name="_Toc183099659"/>
      <w:bookmarkStart w:id="42" w:name="_Toc30024"/>
      <w:bookmarkStart w:id="43" w:name="_Toc183451861"/>
      <w:r w:rsidRPr="005136F5">
        <w:rPr>
          <w:b/>
          <w:sz w:val="28"/>
          <w:szCs w:val="28"/>
        </w:rPr>
        <w:t>8. Перечень основной и дополнительной учебной литературы, необходимой для освоения дисциплины:</w:t>
      </w:r>
      <w:bookmarkEnd w:id="41"/>
      <w:bookmarkEnd w:id="42"/>
      <w:bookmarkEnd w:id="43"/>
    </w:p>
    <w:p w14:paraId="084101E9" w14:textId="77777777" w:rsidR="005B0F0B" w:rsidRPr="005136F5" w:rsidRDefault="005B0F0B">
      <w:pPr>
        <w:shd w:val="clear" w:color="auto" w:fill="FFFFFF"/>
        <w:spacing w:line="360" w:lineRule="auto"/>
        <w:ind w:left="14" w:firstLine="706"/>
        <w:contextualSpacing/>
        <w:jc w:val="both"/>
        <w:rPr>
          <w:b/>
          <w:bCs/>
          <w:sz w:val="28"/>
          <w:szCs w:val="28"/>
        </w:rPr>
      </w:pPr>
    </w:p>
    <w:p w14:paraId="40F2F62D" w14:textId="281E0092" w:rsidR="005B0F0B" w:rsidRDefault="00774070">
      <w:pPr>
        <w:shd w:val="clear" w:color="auto" w:fill="FFFFFF"/>
        <w:spacing w:line="360" w:lineRule="auto"/>
        <w:ind w:left="14" w:firstLine="706"/>
        <w:contextualSpacing/>
        <w:jc w:val="both"/>
        <w:rPr>
          <w:b/>
          <w:bCs/>
          <w:sz w:val="28"/>
          <w:szCs w:val="28"/>
        </w:rPr>
      </w:pPr>
      <w:r>
        <w:rPr>
          <w:b/>
          <w:bCs/>
          <w:sz w:val="28"/>
          <w:szCs w:val="28"/>
        </w:rPr>
        <w:t>Основная литература</w:t>
      </w:r>
    </w:p>
    <w:p w14:paraId="32E2EFAD" w14:textId="09B48112" w:rsidR="004C4910" w:rsidRPr="00332C1E" w:rsidRDefault="004C4910" w:rsidP="004C4910">
      <w:pPr>
        <w:shd w:val="clear" w:color="auto" w:fill="FFFFFF"/>
        <w:ind w:left="14" w:firstLine="706"/>
        <w:contextualSpacing/>
        <w:jc w:val="both"/>
        <w:rPr>
          <w:sz w:val="28"/>
          <w:szCs w:val="28"/>
          <w:shd w:val="clear" w:color="auto" w:fill="FFFFFF"/>
        </w:rPr>
      </w:pPr>
      <w:r>
        <w:rPr>
          <w:sz w:val="28"/>
          <w:szCs w:val="28"/>
          <w:shd w:val="clear" w:color="auto" w:fill="FFFFFF"/>
        </w:rPr>
        <w:t>1</w:t>
      </w:r>
      <w:r w:rsidRPr="00332C1E">
        <w:rPr>
          <w:sz w:val="28"/>
          <w:szCs w:val="28"/>
          <w:shd w:val="clear" w:color="auto" w:fill="FFFFFF"/>
        </w:rPr>
        <w:t>. Зубенко, В.В. Мировая экономика и междун</w:t>
      </w:r>
      <w:r w:rsidR="00503C6F">
        <w:rPr>
          <w:sz w:val="28"/>
          <w:szCs w:val="28"/>
          <w:shd w:val="clear" w:color="auto" w:fill="FFFFFF"/>
        </w:rPr>
        <w:t>ародные экономические отношения</w:t>
      </w:r>
      <w:r w:rsidRPr="00332C1E">
        <w:rPr>
          <w:sz w:val="28"/>
          <w:szCs w:val="28"/>
          <w:shd w:val="clear" w:color="auto" w:fill="FFFFFF"/>
        </w:rPr>
        <w:t>: учебник для направления бакалавриата "Экономика" / В.В. Зубенк</w:t>
      </w:r>
      <w:r w:rsidR="00503C6F">
        <w:rPr>
          <w:sz w:val="28"/>
          <w:szCs w:val="28"/>
          <w:shd w:val="clear" w:color="auto" w:fill="FFFFFF"/>
        </w:rPr>
        <w:t xml:space="preserve">о, В.А. Зубенко; </w:t>
      </w:r>
      <w:proofErr w:type="spellStart"/>
      <w:r w:rsidR="00503C6F">
        <w:rPr>
          <w:sz w:val="28"/>
          <w:szCs w:val="28"/>
          <w:shd w:val="clear" w:color="auto" w:fill="FFFFFF"/>
        </w:rPr>
        <w:t>Финуниверситет</w:t>
      </w:r>
      <w:proofErr w:type="spellEnd"/>
      <w:r w:rsidRPr="00332C1E">
        <w:rPr>
          <w:sz w:val="28"/>
          <w:szCs w:val="28"/>
          <w:shd w:val="clear" w:color="auto" w:fill="FFFFFF"/>
        </w:rPr>
        <w:t xml:space="preserve">; под ред. В.В. Зубенко. - Москва: </w:t>
      </w:r>
      <w:proofErr w:type="spellStart"/>
      <w:r w:rsidRPr="00332C1E">
        <w:rPr>
          <w:sz w:val="28"/>
          <w:szCs w:val="28"/>
          <w:shd w:val="clear" w:color="auto" w:fill="FFFFFF"/>
        </w:rPr>
        <w:t>Кнорус</w:t>
      </w:r>
      <w:proofErr w:type="spellEnd"/>
      <w:r w:rsidRPr="00332C1E">
        <w:rPr>
          <w:sz w:val="28"/>
          <w:szCs w:val="28"/>
          <w:shd w:val="clear" w:color="auto" w:fill="FFFFFF"/>
        </w:rPr>
        <w:t xml:space="preserve">, 2021. </w:t>
      </w:r>
      <w:r w:rsidR="00503C6F">
        <w:rPr>
          <w:sz w:val="28"/>
          <w:szCs w:val="28"/>
          <w:shd w:val="clear" w:color="auto" w:fill="FFFFFF"/>
        </w:rPr>
        <w:t xml:space="preserve">- 318 с. - </w:t>
      </w:r>
      <w:proofErr w:type="spellStart"/>
      <w:r w:rsidR="00503C6F">
        <w:rPr>
          <w:sz w:val="28"/>
          <w:szCs w:val="28"/>
          <w:shd w:val="clear" w:color="auto" w:fill="FFFFFF"/>
        </w:rPr>
        <w:t>Бакалавриат</w:t>
      </w:r>
      <w:proofErr w:type="spellEnd"/>
      <w:r w:rsidR="00503C6F">
        <w:rPr>
          <w:sz w:val="28"/>
          <w:szCs w:val="28"/>
          <w:shd w:val="clear" w:color="auto" w:fill="FFFFFF"/>
        </w:rPr>
        <w:t>. – Текст</w:t>
      </w:r>
      <w:r w:rsidRPr="00332C1E">
        <w:rPr>
          <w:sz w:val="28"/>
          <w:szCs w:val="28"/>
          <w:shd w:val="clear" w:color="auto" w:fill="FFFFFF"/>
        </w:rPr>
        <w:t xml:space="preserve">: непосредственный. – То же. – 2023. – ЭБС BOOK.ru. - URL: https://book.ru/book/945961 (дата </w:t>
      </w:r>
      <w:r w:rsidR="00503C6F">
        <w:rPr>
          <w:sz w:val="28"/>
          <w:szCs w:val="28"/>
          <w:shd w:val="clear" w:color="auto" w:fill="FFFFFF"/>
        </w:rPr>
        <w:t>обращения: 09.12.2024). — Текст</w:t>
      </w:r>
      <w:r w:rsidRPr="00332C1E">
        <w:rPr>
          <w:sz w:val="28"/>
          <w:szCs w:val="28"/>
          <w:shd w:val="clear" w:color="auto" w:fill="FFFFFF"/>
        </w:rPr>
        <w:t>: электронный.</w:t>
      </w:r>
    </w:p>
    <w:p w14:paraId="47118F32" w14:textId="0970AA93" w:rsidR="004C4910" w:rsidRPr="00AD3959" w:rsidRDefault="004C4910" w:rsidP="004C4910">
      <w:pPr>
        <w:shd w:val="clear" w:color="auto" w:fill="FFFFFF"/>
        <w:ind w:left="14" w:firstLine="706"/>
        <w:contextualSpacing/>
        <w:jc w:val="both"/>
        <w:rPr>
          <w:sz w:val="28"/>
          <w:szCs w:val="28"/>
          <w:shd w:val="clear" w:color="auto" w:fill="FFFFFF"/>
        </w:rPr>
      </w:pPr>
      <w:r>
        <w:rPr>
          <w:sz w:val="28"/>
          <w:szCs w:val="28"/>
          <w:shd w:val="clear" w:color="auto" w:fill="FFFFFF"/>
        </w:rPr>
        <w:t>2</w:t>
      </w:r>
      <w:r w:rsidRPr="00AD3959">
        <w:rPr>
          <w:sz w:val="28"/>
          <w:szCs w:val="28"/>
          <w:shd w:val="clear" w:color="auto" w:fill="FFFFFF"/>
        </w:rPr>
        <w:t>.</w:t>
      </w:r>
      <w:r w:rsidRPr="00044756">
        <w:t xml:space="preserve"> </w:t>
      </w:r>
      <w:r w:rsidRPr="00044756">
        <w:rPr>
          <w:sz w:val="28"/>
          <w:szCs w:val="28"/>
          <w:shd w:val="clear" w:color="auto" w:fill="FFFFFF"/>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044756">
        <w:rPr>
          <w:sz w:val="28"/>
          <w:szCs w:val="28"/>
          <w:shd w:val="clear" w:color="auto" w:fill="FFFFFF"/>
        </w:rPr>
        <w:t>Эскиндаров</w:t>
      </w:r>
      <w:proofErr w:type="spellEnd"/>
      <w:r w:rsidRPr="00044756">
        <w:rPr>
          <w:sz w:val="28"/>
          <w:szCs w:val="28"/>
          <w:shd w:val="clear" w:color="auto" w:fill="FFFFFF"/>
        </w:rPr>
        <w:t xml:space="preserve">, Б.М. Смитиенко, Н.В. Лукьянович [и др.]; </w:t>
      </w:r>
      <w:proofErr w:type="spellStart"/>
      <w:proofErr w:type="gramStart"/>
      <w:r w:rsidRPr="00044756">
        <w:rPr>
          <w:sz w:val="28"/>
          <w:szCs w:val="28"/>
          <w:shd w:val="clear" w:color="auto" w:fill="FFFFFF"/>
        </w:rPr>
        <w:t>Финуниверситет</w:t>
      </w:r>
      <w:proofErr w:type="spellEnd"/>
      <w:r w:rsidRPr="00044756">
        <w:rPr>
          <w:sz w:val="28"/>
          <w:szCs w:val="28"/>
          <w:shd w:val="clear" w:color="auto" w:fill="FFFFFF"/>
        </w:rPr>
        <w:t xml:space="preserve"> ;</w:t>
      </w:r>
      <w:proofErr w:type="gramEnd"/>
      <w:r w:rsidRPr="00044756">
        <w:rPr>
          <w:sz w:val="28"/>
          <w:szCs w:val="28"/>
          <w:shd w:val="clear" w:color="auto" w:fill="FFFFFF"/>
        </w:rPr>
        <w:t xml:space="preserve"> под ред. В.К. Поспелова. - Москва: Инфра-М, 2018, 2021. - 370 с. - Высшее об</w:t>
      </w:r>
      <w:r w:rsidR="00503C6F">
        <w:rPr>
          <w:sz w:val="28"/>
          <w:szCs w:val="28"/>
          <w:shd w:val="clear" w:color="auto" w:fill="FFFFFF"/>
        </w:rPr>
        <w:t xml:space="preserve">разование: </w:t>
      </w:r>
      <w:proofErr w:type="spellStart"/>
      <w:r w:rsidR="00503C6F">
        <w:rPr>
          <w:sz w:val="28"/>
          <w:szCs w:val="28"/>
          <w:shd w:val="clear" w:color="auto" w:fill="FFFFFF"/>
        </w:rPr>
        <w:t>Бакалавриат</w:t>
      </w:r>
      <w:proofErr w:type="spellEnd"/>
      <w:r w:rsidR="00503C6F">
        <w:rPr>
          <w:sz w:val="28"/>
          <w:szCs w:val="28"/>
          <w:shd w:val="clear" w:color="auto" w:fill="FFFFFF"/>
        </w:rPr>
        <w:t>. - Текст</w:t>
      </w:r>
      <w:r w:rsidRPr="00044756">
        <w:rPr>
          <w:sz w:val="28"/>
          <w:szCs w:val="28"/>
          <w:shd w:val="clear" w:color="auto" w:fill="FFFFFF"/>
        </w:rPr>
        <w:t xml:space="preserve">: непосредственный. – То же. – 2024. –  DOI 10.12737/835. - ЭБС ZNANIUM. – URL: https://znanium.com/catalog/product/2073483 (дата </w:t>
      </w:r>
      <w:r w:rsidR="00503C6F">
        <w:rPr>
          <w:sz w:val="28"/>
          <w:szCs w:val="28"/>
          <w:shd w:val="clear" w:color="auto" w:fill="FFFFFF"/>
        </w:rPr>
        <w:t>обращения: 09.12.2024). – Текст</w:t>
      </w:r>
      <w:r w:rsidRPr="00044756">
        <w:rPr>
          <w:sz w:val="28"/>
          <w:szCs w:val="28"/>
          <w:shd w:val="clear" w:color="auto" w:fill="FFFFFF"/>
        </w:rPr>
        <w:t>: электронный.</w:t>
      </w:r>
    </w:p>
    <w:p w14:paraId="113D243E" w14:textId="7EBB8385" w:rsidR="00AD3959" w:rsidRPr="00AD3959" w:rsidRDefault="00AD3959" w:rsidP="00345205">
      <w:pPr>
        <w:shd w:val="clear" w:color="auto" w:fill="FFFFFF"/>
        <w:ind w:left="14" w:firstLine="706"/>
        <w:contextualSpacing/>
        <w:jc w:val="both"/>
        <w:rPr>
          <w:b/>
          <w:bCs/>
          <w:sz w:val="28"/>
          <w:szCs w:val="28"/>
        </w:rPr>
      </w:pPr>
    </w:p>
    <w:p w14:paraId="0FA545A8" w14:textId="52469A9B" w:rsidR="005B0F0B" w:rsidRDefault="00774070">
      <w:pPr>
        <w:pStyle w:val="Style25"/>
        <w:tabs>
          <w:tab w:val="left" w:pos="365"/>
        </w:tabs>
        <w:ind w:firstLine="709"/>
        <w:jc w:val="both"/>
        <w:rPr>
          <w:b/>
          <w:sz w:val="28"/>
          <w:szCs w:val="28"/>
          <w:lang w:eastAsia="zh-CN"/>
        </w:rPr>
      </w:pPr>
      <w:r>
        <w:rPr>
          <w:b/>
          <w:sz w:val="28"/>
          <w:szCs w:val="28"/>
          <w:lang w:eastAsia="zh-CN"/>
        </w:rPr>
        <w:t>2. Дополнительная литература</w:t>
      </w:r>
    </w:p>
    <w:p w14:paraId="0A2EC48A" w14:textId="77777777" w:rsidR="004C4910" w:rsidRDefault="004C4910" w:rsidP="004C4910">
      <w:pPr>
        <w:ind w:firstLine="708"/>
        <w:jc w:val="both"/>
        <w:rPr>
          <w:sz w:val="28"/>
          <w:szCs w:val="28"/>
        </w:rPr>
      </w:pPr>
      <w:r>
        <w:rPr>
          <w:sz w:val="28"/>
          <w:szCs w:val="28"/>
        </w:rPr>
        <w:t xml:space="preserve">3. </w:t>
      </w:r>
      <w:proofErr w:type="spellStart"/>
      <w:r w:rsidRPr="008E0B98">
        <w:rPr>
          <w:sz w:val="28"/>
          <w:szCs w:val="28"/>
        </w:rPr>
        <w:t>Акторы</w:t>
      </w:r>
      <w:proofErr w:type="spellEnd"/>
      <w:r w:rsidRPr="008E0B98">
        <w:rPr>
          <w:sz w:val="28"/>
          <w:szCs w:val="28"/>
        </w:rPr>
        <w:t xml:space="preserve"> и субъекты международных экономических отношений на современном этапе развития мирового сообщества. Часть 2. Трансформационные процессы в системе международных экономических отн</w:t>
      </w:r>
      <w:r>
        <w:rPr>
          <w:sz w:val="28"/>
          <w:szCs w:val="28"/>
        </w:rPr>
        <w:t xml:space="preserve">ошений: современность и </w:t>
      </w:r>
      <w:r>
        <w:rPr>
          <w:sz w:val="28"/>
          <w:szCs w:val="28"/>
        </w:rPr>
        <w:lastRenderedPageBreak/>
        <w:t>будущее</w:t>
      </w:r>
      <w:r w:rsidRPr="008E0B98">
        <w:rPr>
          <w:sz w:val="28"/>
          <w:szCs w:val="28"/>
        </w:rPr>
        <w:t xml:space="preserve">: монография / под ред. В.В. </w:t>
      </w:r>
      <w:proofErr w:type="spellStart"/>
      <w:r w:rsidRPr="008E0B98">
        <w:rPr>
          <w:sz w:val="28"/>
          <w:szCs w:val="28"/>
        </w:rPr>
        <w:t>Перской</w:t>
      </w:r>
      <w:proofErr w:type="spellEnd"/>
      <w:r w:rsidRPr="008E0B98">
        <w:rPr>
          <w:sz w:val="28"/>
          <w:szCs w:val="28"/>
        </w:rPr>
        <w:t>, Н.С. Р</w:t>
      </w:r>
      <w:r>
        <w:rPr>
          <w:sz w:val="28"/>
          <w:szCs w:val="28"/>
        </w:rPr>
        <w:t>евенко, А.А. Ткаченко. — Москва</w:t>
      </w:r>
      <w:r w:rsidRPr="008E0B98">
        <w:rPr>
          <w:sz w:val="28"/>
          <w:szCs w:val="28"/>
        </w:rPr>
        <w:t xml:space="preserve">: ИНФРА-М, 2024. — 239 с. — (Научная мысль). — DOI 10.12737/2086351. - </w:t>
      </w:r>
      <w:r>
        <w:rPr>
          <w:sz w:val="28"/>
          <w:szCs w:val="28"/>
        </w:rPr>
        <w:t>ISBN 978-5-16-019095-2. –</w:t>
      </w:r>
      <w:r w:rsidRPr="008E0B98">
        <w:rPr>
          <w:sz w:val="28"/>
          <w:szCs w:val="28"/>
        </w:rPr>
        <w:t xml:space="preserve"> </w:t>
      </w:r>
      <w:r>
        <w:rPr>
          <w:sz w:val="28"/>
          <w:szCs w:val="28"/>
        </w:rPr>
        <w:t xml:space="preserve">ЭБС </w:t>
      </w:r>
      <w:r>
        <w:rPr>
          <w:sz w:val="28"/>
          <w:szCs w:val="28"/>
          <w:lang w:val="en-US"/>
        </w:rPr>
        <w:t>ZNANIUM</w:t>
      </w:r>
      <w:r w:rsidRPr="008E4FDD">
        <w:rPr>
          <w:sz w:val="28"/>
          <w:szCs w:val="28"/>
        </w:rPr>
        <w:t xml:space="preserve">. – </w:t>
      </w:r>
      <w:r w:rsidRPr="008E0B98">
        <w:rPr>
          <w:sz w:val="28"/>
          <w:szCs w:val="28"/>
        </w:rPr>
        <w:t xml:space="preserve">URL: https://znanium.ru/catalog/product/2086351 </w:t>
      </w:r>
      <w:r>
        <w:rPr>
          <w:sz w:val="28"/>
          <w:szCs w:val="28"/>
        </w:rPr>
        <w:t xml:space="preserve">(дата обращения: 09.12.2024). </w:t>
      </w:r>
      <w:r w:rsidRPr="008E4FDD">
        <w:rPr>
          <w:sz w:val="28"/>
          <w:szCs w:val="28"/>
        </w:rPr>
        <w:t>- Текст: электронный.</w:t>
      </w:r>
      <w:r>
        <w:rPr>
          <w:sz w:val="28"/>
          <w:szCs w:val="28"/>
        </w:rPr>
        <w:t xml:space="preserve"> </w:t>
      </w:r>
    </w:p>
    <w:p w14:paraId="3F369037" w14:textId="077655D2" w:rsidR="004C4910" w:rsidRDefault="004C4910" w:rsidP="004C4910">
      <w:pPr>
        <w:ind w:firstLine="708"/>
        <w:jc w:val="both"/>
        <w:rPr>
          <w:sz w:val="28"/>
          <w:szCs w:val="28"/>
        </w:rPr>
      </w:pPr>
      <w:r w:rsidRPr="00332C1E">
        <w:rPr>
          <w:sz w:val="28"/>
          <w:szCs w:val="28"/>
        </w:rPr>
        <w:t>4</w:t>
      </w:r>
      <w:r>
        <w:rPr>
          <w:sz w:val="28"/>
          <w:szCs w:val="28"/>
        </w:rPr>
        <w:t xml:space="preserve">. </w:t>
      </w:r>
      <w:r w:rsidRPr="00332C1E">
        <w:rPr>
          <w:sz w:val="28"/>
          <w:szCs w:val="28"/>
        </w:rPr>
        <w:t>Внешнеэкономическая политика Росси</w:t>
      </w:r>
      <w:r w:rsidR="00503C6F">
        <w:rPr>
          <w:sz w:val="28"/>
          <w:szCs w:val="28"/>
        </w:rPr>
        <w:t>и в условиях глобальных вызовов</w:t>
      </w:r>
      <w:r w:rsidRPr="00332C1E">
        <w:rPr>
          <w:sz w:val="28"/>
          <w:szCs w:val="28"/>
        </w:rPr>
        <w:t>: монография / п</w:t>
      </w:r>
      <w:r w:rsidR="00503C6F">
        <w:rPr>
          <w:sz w:val="28"/>
          <w:szCs w:val="28"/>
        </w:rPr>
        <w:t>од ред. А.А. Ткаченко. — Москва: Вузовский учебник</w:t>
      </w:r>
      <w:r w:rsidRPr="00332C1E">
        <w:rPr>
          <w:sz w:val="28"/>
          <w:szCs w:val="28"/>
        </w:rPr>
        <w:t xml:space="preserve">: ИНФРА-М, 2023. — 231 с. — (Научная книга). - ISBN 978-5-9558-0651-8. – ЭБС ZNANIUM. - URL: https://znanium.ru/catalog/product/2019751 (дата </w:t>
      </w:r>
      <w:r w:rsidR="00503C6F">
        <w:rPr>
          <w:sz w:val="28"/>
          <w:szCs w:val="28"/>
        </w:rPr>
        <w:t>обращения: 09.12.2024). - Текст</w:t>
      </w:r>
      <w:r w:rsidRPr="00332C1E">
        <w:rPr>
          <w:sz w:val="28"/>
          <w:szCs w:val="28"/>
        </w:rPr>
        <w:t>: электронный.</w:t>
      </w:r>
    </w:p>
    <w:p w14:paraId="2B475CA8" w14:textId="641794E6" w:rsidR="004C4910" w:rsidRDefault="004C4910" w:rsidP="004C4910">
      <w:pPr>
        <w:ind w:firstLine="708"/>
        <w:jc w:val="both"/>
        <w:rPr>
          <w:sz w:val="28"/>
          <w:szCs w:val="28"/>
        </w:rPr>
      </w:pPr>
      <w:r>
        <w:rPr>
          <w:sz w:val="28"/>
          <w:szCs w:val="28"/>
        </w:rPr>
        <w:t xml:space="preserve">5. </w:t>
      </w:r>
      <w:r w:rsidRPr="008E4FDD">
        <w:rPr>
          <w:sz w:val="28"/>
          <w:szCs w:val="28"/>
        </w:rPr>
        <w:t>Международные валютно-к</w:t>
      </w:r>
      <w:r>
        <w:rPr>
          <w:sz w:val="28"/>
          <w:szCs w:val="28"/>
        </w:rPr>
        <w:t>редитные и финансовые отношения</w:t>
      </w:r>
      <w:r w:rsidRPr="008E4FDD">
        <w:rPr>
          <w:sz w:val="28"/>
          <w:szCs w:val="28"/>
        </w:rPr>
        <w:t xml:space="preserve">: учебник для </w:t>
      </w:r>
      <w:r w:rsidR="00503C6F">
        <w:rPr>
          <w:sz w:val="28"/>
          <w:szCs w:val="28"/>
        </w:rPr>
        <w:t>вузов / Л. Н. Красавина [и др.]</w:t>
      </w:r>
      <w:r w:rsidRPr="008E4FDD">
        <w:rPr>
          <w:sz w:val="28"/>
          <w:szCs w:val="28"/>
        </w:rPr>
        <w:t>; ответственный редактор Л. Н. Красавина. — 5-</w:t>
      </w:r>
      <w:r w:rsidR="00503C6F">
        <w:rPr>
          <w:sz w:val="28"/>
          <w:szCs w:val="28"/>
        </w:rPr>
        <w:t xml:space="preserve">е изд., </w:t>
      </w:r>
      <w:proofErr w:type="spellStart"/>
      <w:r w:rsidR="00503C6F">
        <w:rPr>
          <w:sz w:val="28"/>
          <w:szCs w:val="28"/>
        </w:rPr>
        <w:t>перераб</w:t>
      </w:r>
      <w:proofErr w:type="spellEnd"/>
      <w:proofErr w:type="gramStart"/>
      <w:r w:rsidR="00503C6F">
        <w:rPr>
          <w:sz w:val="28"/>
          <w:szCs w:val="28"/>
        </w:rPr>
        <w:t>.</w:t>
      </w:r>
      <w:proofErr w:type="gramEnd"/>
      <w:r w:rsidR="00503C6F">
        <w:rPr>
          <w:sz w:val="28"/>
          <w:szCs w:val="28"/>
        </w:rPr>
        <w:t xml:space="preserve"> и доп. — </w:t>
      </w:r>
      <w:proofErr w:type="spellStart"/>
      <w:r w:rsidR="00503C6F">
        <w:rPr>
          <w:sz w:val="28"/>
          <w:szCs w:val="28"/>
        </w:rPr>
        <w:t>Москв</w:t>
      </w:r>
      <w:proofErr w:type="spellEnd"/>
      <w:r w:rsidRPr="008E4FDD">
        <w:rPr>
          <w:sz w:val="28"/>
          <w:szCs w:val="28"/>
        </w:rPr>
        <w:t xml:space="preserve">: Издательство </w:t>
      </w:r>
      <w:proofErr w:type="spellStart"/>
      <w:r w:rsidRPr="008E4FDD">
        <w:rPr>
          <w:sz w:val="28"/>
          <w:szCs w:val="28"/>
        </w:rPr>
        <w:t>Юрайт</w:t>
      </w:r>
      <w:proofErr w:type="spellEnd"/>
      <w:r w:rsidRPr="008E4FDD">
        <w:rPr>
          <w:sz w:val="28"/>
          <w:szCs w:val="28"/>
        </w:rPr>
        <w:t xml:space="preserve">, 2024. — 534 с. — (Высшее образование). — ISBN 978-5-534-08791-8. — Образовательная платформа </w:t>
      </w:r>
      <w:proofErr w:type="spellStart"/>
      <w:r w:rsidRPr="008E4FDD">
        <w:rPr>
          <w:sz w:val="28"/>
          <w:szCs w:val="28"/>
        </w:rPr>
        <w:t>Юрайт</w:t>
      </w:r>
      <w:proofErr w:type="spellEnd"/>
      <w:r w:rsidRPr="008E4FDD">
        <w:rPr>
          <w:sz w:val="28"/>
          <w:szCs w:val="28"/>
        </w:rPr>
        <w:t xml:space="preserve"> [сайт]. — URL:</w:t>
      </w:r>
      <w:r>
        <w:rPr>
          <w:sz w:val="28"/>
          <w:szCs w:val="28"/>
        </w:rPr>
        <w:t xml:space="preserve"> https://urait.ru/bcode/556501 </w:t>
      </w:r>
      <w:r w:rsidRPr="008E4FDD">
        <w:rPr>
          <w:sz w:val="28"/>
          <w:szCs w:val="28"/>
        </w:rPr>
        <w:t xml:space="preserve">(дата </w:t>
      </w:r>
      <w:r w:rsidR="00503C6F">
        <w:rPr>
          <w:sz w:val="28"/>
          <w:szCs w:val="28"/>
        </w:rPr>
        <w:t>обращения: 09.12.2024). — Текст</w:t>
      </w:r>
      <w:r w:rsidRPr="008E4FDD">
        <w:rPr>
          <w:sz w:val="28"/>
          <w:szCs w:val="28"/>
        </w:rPr>
        <w:t>: электронный.</w:t>
      </w:r>
    </w:p>
    <w:p w14:paraId="6BBA683A" w14:textId="77B59DB0" w:rsidR="004C4910" w:rsidRDefault="004C4910" w:rsidP="004C4910">
      <w:pPr>
        <w:ind w:firstLine="708"/>
        <w:jc w:val="both"/>
        <w:rPr>
          <w:sz w:val="28"/>
          <w:szCs w:val="28"/>
        </w:rPr>
      </w:pPr>
      <w:r>
        <w:rPr>
          <w:sz w:val="28"/>
          <w:szCs w:val="28"/>
        </w:rPr>
        <w:t>6</w:t>
      </w:r>
      <w:r w:rsidRPr="00332C1E">
        <w:rPr>
          <w:sz w:val="28"/>
          <w:szCs w:val="28"/>
        </w:rPr>
        <w:t xml:space="preserve">. </w:t>
      </w:r>
      <w:proofErr w:type="spellStart"/>
      <w:r w:rsidRPr="00332C1E">
        <w:rPr>
          <w:sz w:val="28"/>
          <w:szCs w:val="28"/>
        </w:rPr>
        <w:t>Перская</w:t>
      </w:r>
      <w:proofErr w:type="spellEnd"/>
      <w:r w:rsidRPr="00332C1E">
        <w:rPr>
          <w:sz w:val="28"/>
          <w:szCs w:val="28"/>
        </w:rPr>
        <w:t xml:space="preserve"> В.В. Многополярность: институты и механизмы согласования национальных интересов: монография / В.В. </w:t>
      </w:r>
      <w:proofErr w:type="spellStart"/>
      <w:r w:rsidRPr="00332C1E">
        <w:rPr>
          <w:sz w:val="28"/>
          <w:szCs w:val="28"/>
        </w:rPr>
        <w:t>Перская</w:t>
      </w:r>
      <w:proofErr w:type="spellEnd"/>
      <w:r w:rsidRPr="00332C1E">
        <w:rPr>
          <w:sz w:val="28"/>
          <w:szCs w:val="28"/>
        </w:rPr>
        <w:t xml:space="preserve">, М.А. </w:t>
      </w:r>
      <w:proofErr w:type="spellStart"/>
      <w:r w:rsidRPr="00332C1E">
        <w:rPr>
          <w:sz w:val="28"/>
          <w:szCs w:val="28"/>
        </w:rPr>
        <w:t>Эскиндаров</w:t>
      </w:r>
      <w:proofErr w:type="spellEnd"/>
      <w:r w:rsidRPr="00332C1E">
        <w:rPr>
          <w:sz w:val="28"/>
          <w:szCs w:val="28"/>
        </w:rPr>
        <w:t xml:space="preserve">; </w:t>
      </w:r>
      <w:proofErr w:type="spellStart"/>
      <w:r w:rsidRPr="00332C1E">
        <w:rPr>
          <w:sz w:val="28"/>
          <w:szCs w:val="28"/>
        </w:rPr>
        <w:t>Финуниверситет</w:t>
      </w:r>
      <w:proofErr w:type="spellEnd"/>
      <w:r w:rsidRPr="00332C1E">
        <w:rPr>
          <w:sz w:val="28"/>
          <w:szCs w:val="28"/>
        </w:rPr>
        <w:t>. - Москва:</w:t>
      </w:r>
      <w:r w:rsidR="00503C6F">
        <w:rPr>
          <w:sz w:val="28"/>
          <w:szCs w:val="28"/>
        </w:rPr>
        <w:t xml:space="preserve"> </w:t>
      </w:r>
      <w:proofErr w:type="spellStart"/>
      <w:r w:rsidR="00503C6F">
        <w:rPr>
          <w:sz w:val="28"/>
          <w:szCs w:val="28"/>
        </w:rPr>
        <w:t>Кнорус</w:t>
      </w:r>
      <w:proofErr w:type="spellEnd"/>
      <w:r w:rsidR="00503C6F">
        <w:rPr>
          <w:sz w:val="28"/>
          <w:szCs w:val="28"/>
        </w:rPr>
        <w:t>, 2018. - 537 с. – Текст</w:t>
      </w:r>
      <w:r w:rsidRPr="00332C1E">
        <w:rPr>
          <w:sz w:val="28"/>
          <w:szCs w:val="28"/>
        </w:rPr>
        <w:t>: непосредственный. - То же. – 2021. - ЭБС BOOK.ru. - URL: https://book.ru/book/936974 (дата обращения: 09</w:t>
      </w:r>
      <w:r w:rsidR="00503C6F">
        <w:rPr>
          <w:sz w:val="28"/>
          <w:szCs w:val="28"/>
        </w:rPr>
        <w:t>.12.2024). - Текст</w:t>
      </w:r>
      <w:r w:rsidRPr="00332C1E">
        <w:rPr>
          <w:sz w:val="28"/>
          <w:szCs w:val="28"/>
        </w:rPr>
        <w:t>: электронный.</w:t>
      </w:r>
    </w:p>
    <w:p w14:paraId="693D790C" w14:textId="7A68B447" w:rsidR="004C4910" w:rsidRDefault="004C4910" w:rsidP="004C4910">
      <w:pPr>
        <w:pStyle w:val="Style25"/>
        <w:tabs>
          <w:tab w:val="left" w:pos="365"/>
        </w:tabs>
        <w:ind w:firstLine="709"/>
        <w:jc w:val="both"/>
        <w:rPr>
          <w:sz w:val="28"/>
          <w:szCs w:val="28"/>
          <w:lang w:eastAsia="zh-CN"/>
        </w:rPr>
      </w:pPr>
      <w:r>
        <w:rPr>
          <w:sz w:val="28"/>
          <w:szCs w:val="28"/>
          <w:lang w:eastAsia="zh-CN"/>
        </w:rPr>
        <w:t xml:space="preserve">7. </w:t>
      </w:r>
      <w:r w:rsidRPr="003F5BE0">
        <w:rPr>
          <w:sz w:val="28"/>
          <w:szCs w:val="28"/>
          <w:lang w:eastAsia="zh-CN"/>
        </w:rPr>
        <w:t>Совр</w:t>
      </w:r>
      <w:r>
        <w:rPr>
          <w:sz w:val="28"/>
          <w:szCs w:val="28"/>
          <w:lang w:eastAsia="zh-CN"/>
        </w:rPr>
        <w:t>еменные международные отношения</w:t>
      </w:r>
      <w:r w:rsidRPr="003F5BE0">
        <w:rPr>
          <w:sz w:val="28"/>
          <w:szCs w:val="28"/>
          <w:lang w:eastAsia="zh-CN"/>
        </w:rPr>
        <w:t xml:space="preserve">: учебник и практикум для </w:t>
      </w:r>
      <w:r w:rsidR="00503C6F">
        <w:rPr>
          <w:sz w:val="28"/>
          <w:szCs w:val="28"/>
          <w:lang w:eastAsia="zh-CN"/>
        </w:rPr>
        <w:t>вузов / В. К. Белозёров [и др.]</w:t>
      </w:r>
      <w:r w:rsidRPr="003F5BE0">
        <w:rPr>
          <w:sz w:val="28"/>
          <w:szCs w:val="28"/>
          <w:lang w:eastAsia="zh-CN"/>
        </w:rPr>
        <w:t>; под редакцией В. К. Белозёрова, М. М. Васильевой, А. И. Позднякова. — 3-е</w:t>
      </w:r>
      <w:r>
        <w:rPr>
          <w:sz w:val="28"/>
          <w:szCs w:val="28"/>
          <w:lang w:eastAsia="zh-CN"/>
        </w:rPr>
        <w:t xml:space="preserve"> изд., </w:t>
      </w:r>
      <w:proofErr w:type="spellStart"/>
      <w:r>
        <w:rPr>
          <w:sz w:val="28"/>
          <w:szCs w:val="28"/>
          <w:lang w:eastAsia="zh-CN"/>
        </w:rPr>
        <w:t>перераб</w:t>
      </w:r>
      <w:proofErr w:type="spellEnd"/>
      <w:proofErr w:type="gramStart"/>
      <w:r>
        <w:rPr>
          <w:sz w:val="28"/>
          <w:szCs w:val="28"/>
          <w:lang w:eastAsia="zh-CN"/>
        </w:rPr>
        <w:t>.</w:t>
      </w:r>
      <w:proofErr w:type="gramEnd"/>
      <w:r>
        <w:rPr>
          <w:sz w:val="28"/>
          <w:szCs w:val="28"/>
          <w:lang w:eastAsia="zh-CN"/>
        </w:rPr>
        <w:t xml:space="preserve"> и доп. — Москва</w:t>
      </w:r>
      <w:r w:rsidRPr="003F5BE0">
        <w:rPr>
          <w:sz w:val="28"/>
          <w:szCs w:val="28"/>
          <w:lang w:eastAsia="zh-CN"/>
        </w:rPr>
        <w:t xml:space="preserve">: Издательство </w:t>
      </w:r>
      <w:proofErr w:type="spellStart"/>
      <w:r w:rsidRPr="003F5BE0">
        <w:rPr>
          <w:sz w:val="28"/>
          <w:szCs w:val="28"/>
          <w:lang w:eastAsia="zh-CN"/>
        </w:rPr>
        <w:t>Юрайт</w:t>
      </w:r>
      <w:proofErr w:type="spellEnd"/>
      <w:r w:rsidRPr="003F5BE0">
        <w:rPr>
          <w:sz w:val="28"/>
          <w:szCs w:val="28"/>
          <w:lang w:eastAsia="zh-CN"/>
        </w:rPr>
        <w:t xml:space="preserve">, 2024. — 379 с. — (Высшее образование). — </w:t>
      </w:r>
      <w:r>
        <w:rPr>
          <w:sz w:val="28"/>
          <w:szCs w:val="28"/>
          <w:lang w:eastAsia="zh-CN"/>
        </w:rPr>
        <w:t xml:space="preserve">ISBN 978-5-534-15880-9. </w:t>
      </w:r>
      <w:r w:rsidRPr="00E954AB">
        <w:rPr>
          <w:sz w:val="28"/>
          <w:szCs w:val="28"/>
          <w:lang w:eastAsia="zh-CN"/>
        </w:rPr>
        <w:t>—</w:t>
      </w:r>
      <w:r>
        <w:rPr>
          <w:sz w:val="28"/>
          <w:szCs w:val="28"/>
          <w:lang w:eastAsia="zh-CN"/>
        </w:rPr>
        <w:t xml:space="preserve"> </w:t>
      </w:r>
      <w:r w:rsidRPr="003F5BE0">
        <w:rPr>
          <w:sz w:val="28"/>
          <w:szCs w:val="28"/>
          <w:lang w:eastAsia="zh-CN"/>
        </w:rPr>
        <w:t xml:space="preserve"> Образовательная платформа </w:t>
      </w:r>
      <w:proofErr w:type="spellStart"/>
      <w:r w:rsidRPr="003F5BE0">
        <w:rPr>
          <w:sz w:val="28"/>
          <w:szCs w:val="28"/>
          <w:lang w:eastAsia="zh-CN"/>
        </w:rPr>
        <w:t>Юрайт</w:t>
      </w:r>
      <w:proofErr w:type="spellEnd"/>
      <w:r w:rsidRPr="003F5BE0">
        <w:rPr>
          <w:sz w:val="28"/>
          <w:szCs w:val="28"/>
          <w:lang w:eastAsia="zh-CN"/>
        </w:rPr>
        <w:t xml:space="preserve"> [сайт]. — URL: </w:t>
      </w:r>
      <w:hyperlink r:id="rId7" w:tgtFrame="_blank" w:history="1">
        <w:r w:rsidRPr="003F5BE0">
          <w:rPr>
            <w:sz w:val="28"/>
            <w:szCs w:val="28"/>
            <w:lang w:eastAsia="zh-CN"/>
          </w:rPr>
          <w:t>https://urait.ru/bcode/535906</w:t>
        </w:r>
      </w:hyperlink>
      <w:r w:rsidRPr="003F5BE0">
        <w:rPr>
          <w:sz w:val="28"/>
          <w:szCs w:val="28"/>
          <w:lang w:eastAsia="zh-CN"/>
        </w:rPr>
        <w:t xml:space="preserve"> (дата обращения: </w:t>
      </w:r>
      <w:r w:rsidRPr="008E4FDD">
        <w:rPr>
          <w:sz w:val="28"/>
          <w:szCs w:val="28"/>
          <w:lang w:eastAsia="zh-CN"/>
        </w:rPr>
        <w:t>09.12.2024</w:t>
      </w:r>
      <w:r w:rsidRPr="003F5BE0">
        <w:rPr>
          <w:sz w:val="28"/>
          <w:szCs w:val="28"/>
          <w:lang w:eastAsia="zh-CN"/>
        </w:rPr>
        <w:t>).</w:t>
      </w:r>
      <w:r w:rsidRPr="008E4FDD">
        <w:t xml:space="preserve"> </w:t>
      </w:r>
      <w:r w:rsidRPr="008E4FDD">
        <w:rPr>
          <w:sz w:val="28"/>
          <w:szCs w:val="28"/>
          <w:lang w:eastAsia="zh-CN"/>
        </w:rPr>
        <w:t>— Текст: электронный.</w:t>
      </w:r>
    </w:p>
    <w:p w14:paraId="7659A47D" w14:textId="6B452475" w:rsidR="004C4910" w:rsidRDefault="004C4910" w:rsidP="004C4910">
      <w:pPr>
        <w:pStyle w:val="Style25"/>
        <w:tabs>
          <w:tab w:val="left" w:pos="365"/>
        </w:tabs>
        <w:ind w:firstLine="709"/>
        <w:jc w:val="both"/>
        <w:rPr>
          <w:sz w:val="28"/>
          <w:szCs w:val="28"/>
          <w:lang w:eastAsia="zh-CN"/>
        </w:rPr>
      </w:pPr>
      <w:r>
        <w:rPr>
          <w:sz w:val="28"/>
          <w:szCs w:val="28"/>
          <w:lang w:eastAsia="zh-CN"/>
        </w:rPr>
        <w:t>8</w:t>
      </w:r>
      <w:r w:rsidRPr="00332C1E">
        <w:rPr>
          <w:sz w:val="28"/>
          <w:szCs w:val="28"/>
          <w:lang w:eastAsia="zh-CN"/>
        </w:rPr>
        <w:t>. Тесленко, И. Б. Экономика в условиях глобальных вызовов современнос</w:t>
      </w:r>
      <w:r w:rsidR="00503C6F">
        <w:rPr>
          <w:sz w:val="28"/>
          <w:szCs w:val="28"/>
          <w:lang w:eastAsia="zh-CN"/>
        </w:rPr>
        <w:t>ти: монография / И. Б. Тесленко</w:t>
      </w:r>
      <w:r w:rsidRPr="00332C1E">
        <w:rPr>
          <w:sz w:val="28"/>
          <w:szCs w:val="28"/>
          <w:lang w:eastAsia="zh-CN"/>
        </w:rPr>
        <w:t xml:space="preserve">; под ред. И. Б. Тесленко. — Москва: </w:t>
      </w:r>
      <w:proofErr w:type="spellStart"/>
      <w:r w:rsidRPr="00332C1E">
        <w:rPr>
          <w:sz w:val="28"/>
          <w:szCs w:val="28"/>
          <w:lang w:eastAsia="zh-CN"/>
        </w:rPr>
        <w:t>Русайнс</w:t>
      </w:r>
      <w:proofErr w:type="spellEnd"/>
      <w:r w:rsidRPr="00332C1E">
        <w:rPr>
          <w:sz w:val="28"/>
          <w:szCs w:val="28"/>
          <w:lang w:eastAsia="zh-CN"/>
        </w:rPr>
        <w:t>, 2020. — 206 с. — ISBN 978-5-4365-1271-6. — ЭБС BOOK.ru. - URL: https://book.ru/book/934761 (дата обращения:</w:t>
      </w:r>
      <w:r w:rsidR="00503C6F">
        <w:rPr>
          <w:sz w:val="28"/>
          <w:szCs w:val="28"/>
          <w:lang w:eastAsia="zh-CN"/>
        </w:rPr>
        <w:t xml:space="preserve"> 09.12.2024). — Текст</w:t>
      </w:r>
      <w:r w:rsidRPr="00332C1E">
        <w:rPr>
          <w:sz w:val="28"/>
          <w:szCs w:val="28"/>
          <w:lang w:eastAsia="zh-CN"/>
        </w:rPr>
        <w:t>: электронный.</w:t>
      </w:r>
    </w:p>
    <w:p w14:paraId="79A5FFED" w14:textId="77777777" w:rsidR="004C4910" w:rsidRDefault="004C4910">
      <w:pPr>
        <w:pStyle w:val="Style25"/>
        <w:tabs>
          <w:tab w:val="left" w:pos="365"/>
        </w:tabs>
        <w:ind w:firstLine="709"/>
        <w:jc w:val="both"/>
        <w:rPr>
          <w:b/>
          <w:sz w:val="28"/>
          <w:szCs w:val="28"/>
          <w:lang w:eastAsia="zh-CN"/>
        </w:rPr>
      </w:pPr>
    </w:p>
    <w:p w14:paraId="45D13BCD" w14:textId="6A85C3B4" w:rsidR="005B0F0B" w:rsidRDefault="00774070">
      <w:pPr>
        <w:pStyle w:val="1"/>
        <w:spacing w:line="276" w:lineRule="auto"/>
        <w:contextualSpacing/>
        <w:jc w:val="both"/>
        <w:rPr>
          <w:rFonts w:ascii="Times New Roman" w:hAnsi="Times New Roman"/>
          <w:color w:val="auto"/>
          <w:sz w:val="28"/>
          <w:szCs w:val="28"/>
          <w:lang w:val="ru-RU"/>
        </w:rPr>
      </w:pPr>
      <w:bookmarkStart w:id="44" w:name="_Toc183451862"/>
      <w:bookmarkStart w:id="45" w:name="_Toc183099660"/>
      <w:bookmarkStart w:id="46" w:name="_Toc6706"/>
      <w:r>
        <w:rPr>
          <w:rFonts w:ascii="Times New Roman" w:hAnsi="Times New Roman"/>
          <w:color w:val="auto"/>
          <w:sz w:val="28"/>
          <w:szCs w:val="28"/>
          <w:lang w:val="ru-RU"/>
        </w:rPr>
        <w:t>9. Перечень ресурсов информационно-телекоммуникационной сети «Интернет», необходимых для освоения дисциплины:</w:t>
      </w:r>
      <w:bookmarkEnd w:id="44"/>
      <w:bookmarkEnd w:id="45"/>
      <w:bookmarkEnd w:id="46"/>
    </w:p>
    <w:p w14:paraId="0E10FCF1" w14:textId="43F3EE24" w:rsidR="004C4910" w:rsidRDefault="004C4910" w:rsidP="004C4910">
      <w:pPr>
        <w:pStyle w:val="Style25"/>
        <w:tabs>
          <w:tab w:val="left" w:pos="365"/>
        </w:tabs>
        <w:rPr>
          <w:sz w:val="28"/>
          <w:szCs w:val="28"/>
          <w:lang w:val="en-US" w:eastAsia="zh-CN"/>
        </w:rPr>
      </w:pPr>
      <w:r w:rsidRPr="00503C6F">
        <w:rPr>
          <w:sz w:val="28"/>
          <w:szCs w:val="28"/>
          <w:lang w:val="en-US" w:eastAsia="zh-CN"/>
        </w:rPr>
        <w:t>1</w:t>
      </w:r>
      <w:r>
        <w:rPr>
          <w:sz w:val="28"/>
          <w:szCs w:val="28"/>
          <w:lang w:val="en-US" w:eastAsia="zh-CN"/>
        </w:rPr>
        <w:t xml:space="preserve">. https://hbr-russia.ru/ Harvard Business Review </w:t>
      </w:r>
      <w:r>
        <w:rPr>
          <w:sz w:val="28"/>
          <w:szCs w:val="28"/>
          <w:lang w:eastAsia="zh-CN"/>
        </w:rPr>
        <w:t>Россия</w:t>
      </w:r>
    </w:p>
    <w:p w14:paraId="3CC45C34" w14:textId="77777777" w:rsidR="004C4910" w:rsidRDefault="004C4910" w:rsidP="004C4910">
      <w:pPr>
        <w:pStyle w:val="Style25"/>
        <w:tabs>
          <w:tab w:val="left" w:pos="365"/>
        </w:tabs>
        <w:rPr>
          <w:sz w:val="28"/>
          <w:szCs w:val="28"/>
          <w:lang w:eastAsia="zh-CN"/>
        </w:rPr>
      </w:pPr>
      <w:r>
        <w:rPr>
          <w:sz w:val="28"/>
          <w:szCs w:val="28"/>
          <w:lang w:eastAsia="zh-CN"/>
        </w:rPr>
        <w:t>2. https://www.vedomosti.ru/ «Ведомости»</w:t>
      </w:r>
    </w:p>
    <w:p w14:paraId="541208A3" w14:textId="77777777" w:rsidR="004C4910" w:rsidRDefault="004C4910" w:rsidP="004C4910">
      <w:pPr>
        <w:pStyle w:val="Style25"/>
        <w:tabs>
          <w:tab w:val="left" w:pos="365"/>
        </w:tabs>
        <w:rPr>
          <w:sz w:val="28"/>
          <w:szCs w:val="28"/>
          <w:lang w:eastAsia="zh-CN"/>
        </w:rPr>
      </w:pPr>
      <w:r>
        <w:rPr>
          <w:sz w:val="28"/>
          <w:szCs w:val="28"/>
          <w:lang w:eastAsia="zh-CN"/>
        </w:rPr>
        <w:t>3. www.kommersant.ru/‎ «Коммерсантъ»</w:t>
      </w:r>
    </w:p>
    <w:p w14:paraId="52E23592" w14:textId="77777777" w:rsidR="004C4910" w:rsidRDefault="004C4910" w:rsidP="004C4910">
      <w:pPr>
        <w:pStyle w:val="Style25"/>
        <w:tabs>
          <w:tab w:val="left" w:pos="365"/>
        </w:tabs>
        <w:rPr>
          <w:sz w:val="28"/>
          <w:szCs w:val="28"/>
          <w:lang w:eastAsia="zh-CN"/>
        </w:rPr>
      </w:pPr>
      <w:r>
        <w:rPr>
          <w:sz w:val="28"/>
          <w:szCs w:val="28"/>
          <w:lang w:eastAsia="zh-CN"/>
        </w:rPr>
        <w:t>4. https://expert.ru/ «Эксперт»</w:t>
      </w:r>
    </w:p>
    <w:p w14:paraId="4B2E1282" w14:textId="77777777" w:rsidR="004C4910" w:rsidRDefault="004C4910" w:rsidP="004C4910">
      <w:pPr>
        <w:pStyle w:val="Style25"/>
        <w:tabs>
          <w:tab w:val="left" w:pos="365"/>
        </w:tabs>
        <w:rPr>
          <w:sz w:val="28"/>
          <w:szCs w:val="28"/>
          <w:lang w:val="en-US" w:eastAsia="zh-CN"/>
        </w:rPr>
      </w:pPr>
      <w:r>
        <w:rPr>
          <w:sz w:val="28"/>
          <w:szCs w:val="28"/>
          <w:lang w:val="en-US" w:eastAsia="zh-CN"/>
        </w:rPr>
        <w:t>5. http://www.bis.org/ Bank for International Settlements</w:t>
      </w:r>
    </w:p>
    <w:p w14:paraId="4188D15B" w14:textId="77777777" w:rsidR="004C4910" w:rsidRDefault="004C4910" w:rsidP="004C4910">
      <w:pPr>
        <w:pStyle w:val="Style25"/>
        <w:tabs>
          <w:tab w:val="left" w:pos="365"/>
        </w:tabs>
        <w:rPr>
          <w:sz w:val="28"/>
          <w:szCs w:val="28"/>
          <w:lang w:eastAsia="zh-CN"/>
        </w:rPr>
      </w:pPr>
      <w:r>
        <w:rPr>
          <w:sz w:val="28"/>
          <w:szCs w:val="28"/>
          <w:lang w:val="en-US" w:eastAsia="zh-CN"/>
        </w:rPr>
        <w:t xml:space="preserve">6. Managerial Accounting. Kurt </w:t>
      </w:r>
      <w:proofErr w:type="spellStart"/>
      <w:r>
        <w:rPr>
          <w:sz w:val="28"/>
          <w:szCs w:val="28"/>
          <w:lang w:val="en-US" w:eastAsia="zh-CN"/>
        </w:rPr>
        <w:t>Heisinger</w:t>
      </w:r>
      <w:proofErr w:type="spellEnd"/>
      <w:r>
        <w:rPr>
          <w:sz w:val="28"/>
          <w:szCs w:val="28"/>
          <w:lang w:val="en-US" w:eastAsia="zh-CN"/>
        </w:rPr>
        <w:t>, Sierra College, Joe Hoyle, University of Richmond. Year: 2012. Last Update: 2023.  - ISBN 13: 9781453345290. Publisher: Saylor Foundation Language: English. URL: https://resources.saylor.org/wwwresources/archived/site/textbooks/Managerial%20Accounting.pdf. 1.</w:t>
      </w:r>
      <w:r>
        <w:rPr>
          <w:sz w:val="28"/>
          <w:szCs w:val="28"/>
          <w:lang w:val="en-US" w:eastAsia="zh-CN"/>
        </w:rPr>
        <w:tab/>
      </w:r>
      <w:r>
        <w:rPr>
          <w:sz w:val="28"/>
          <w:szCs w:val="28"/>
          <w:lang w:eastAsia="zh-CN"/>
        </w:rPr>
        <w:t>(</w:t>
      </w:r>
      <w:r>
        <w:rPr>
          <w:sz w:val="28"/>
          <w:szCs w:val="28"/>
          <w:lang w:val="en-US" w:eastAsia="zh-CN"/>
        </w:rPr>
        <w:t>access</w:t>
      </w:r>
      <w:r>
        <w:rPr>
          <w:sz w:val="28"/>
          <w:szCs w:val="28"/>
          <w:lang w:eastAsia="zh-CN"/>
        </w:rPr>
        <w:t xml:space="preserve"> </w:t>
      </w:r>
      <w:r>
        <w:rPr>
          <w:sz w:val="28"/>
          <w:szCs w:val="28"/>
          <w:lang w:val="en-US" w:eastAsia="zh-CN"/>
        </w:rPr>
        <w:t>date</w:t>
      </w:r>
      <w:r>
        <w:rPr>
          <w:sz w:val="28"/>
          <w:szCs w:val="28"/>
          <w:lang w:eastAsia="zh-CN"/>
        </w:rPr>
        <w:t xml:space="preserve">: 31.10.2024). — </w:t>
      </w:r>
      <w:r>
        <w:rPr>
          <w:sz w:val="28"/>
          <w:szCs w:val="28"/>
          <w:lang w:val="en-US" w:eastAsia="zh-CN"/>
        </w:rPr>
        <w:t>Text</w:t>
      </w:r>
      <w:r>
        <w:rPr>
          <w:sz w:val="28"/>
          <w:szCs w:val="28"/>
          <w:lang w:eastAsia="zh-CN"/>
        </w:rPr>
        <w:t xml:space="preserve">: </w:t>
      </w:r>
      <w:r>
        <w:rPr>
          <w:sz w:val="28"/>
          <w:szCs w:val="28"/>
          <w:lang w:val="en-US" w:eastAsia="zh-CN"/>
        </w:rPr>
        <w:t>electronic</w:t>
      </w:r>
      <w:r>
        <w:rPr>
          <w:sz w:val="28"/>
          <w:szCs w:val="28"/>
          <w:lang w:eastAsia="zh-CN"/>
        </w:rPr>
        <w:t>.</w:t>
      </w:r>
    </w:p>
    <w:p w14:paraId="38D45884" w14:textId="77777777" w:rsidR="004C4910" w:rsidRDefault="004C4910" w:rsidP="004C4910">
      <w:pPr>
        <w:pStyle w:val="Style25"/>
        <w:tabs>
          <w:tab w:val="left" w:pos="365"/>
        </w:tabs>
        <w:rPr>
          <w:sz w:val="28"/>
          <w:szCs w:val="28"/>
          <w:lang w:eastAsia="zh-CN"/>
        </w:rPr>
      </w:pPr>
      <w:r>
        <w:rPr>
          <w:sz w:val="28"/>
          <w:szCs w:val="28"/>
          <w:lang w:eastAsia="zh-CN"/>
        </w:rPr>
        <w:lastRenderedPageBreak/>
        <w:t>7. Электронные ресурсы БИК:</w:t>
      </w:r>
    </w:p>
    <w:p w14:paraId="45548C3B"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Электронная библиотека Финансового университета (ЭБ) http://elib.fa.ru/</w:t>
      </w:r>
    </w:p>
    <w:p w14:paraId="579489D3"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Электронно-библиотечная система BOOK.RU http://www.book.ru</w:t>
      </w:r>
    </w:p>
    <w:p w14:paraId="78784E0C"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Электронно-библиотечная система «Университетская библиотека ОНЛАЙН» http://biblioclub.ru/</w:t>
      </w:r>
    </w:p>
    <w:p w14:paraId="3A571FDD"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 xml:space="preserve">Электронно-библиотечная система </w:t>
      </w:r>
      <w:proofErr w:type="spellStart"/>
      <w:r>
        <w:rPr>
          <w:sz w:val="28"/>
          <w:szCs w:val="28"/>
          <w:lang w:eastAsia="zh-CN"/>
        </w:rPr>
        <w:t>Znanium</w:t>
      </w:r>
      <w:proofErr w:type="spellEnd"/>
      <w:r>
        <w:rPr>
          <w:sz w:val="28"/>
          <w:szCs w:val="28"/>
          <w:lang w:eastAsia="zh-CN"/>
        </w:rPr>
        <w:t xml:space="preserve"> http://www.znanium.ru/</w:t>
      </w:r>
    </w:p>
    <w:p w14:paraId="3B6E44B7"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Электронно-библиотечная система издательства «ЮРАЙТ» https://urait.ru/</w:t>
      </w:r>
    </w:p>
    <w:p w14:paraId="104EFBBF"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Электронно-библиотечная система издательства Проспект http://ebs.prospekt.org/books</w:t>
      </w:r>
    </w:p>
    <w:p w14:paraId="411C8B01"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Электронно-библиотечная система издательства Лань https://e.lanbook.com/</w:t>
      </w:r>
    </w:p>
    <w:p w14:paraId="7F0D7D2D"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 xml:space="preserve">Деловая онлайн-библиотека </w:t>
      </w:r>
      <w:proofErr w:type="spellStart"/>
      <w:r>
        <w:rPr>
          <w:sz w:val="28"/>
          <w:szCs w:val="28"/>
          <w:lang w:eastAsia="zh-CN"/>
        </w:rPr>
        <w:t>Alpina</w:t>
      </w:r>
      <w:proofErr w:type="spellEnd"/>
      <w:r>
        <w:rPr>
          <w:sz w:val="28"/>
          <w:szCs w:val="28"/>
          <w:lang w:eastAsia="zh-CN"/>
        </w:rPr>
        <w:t xml:space="preserve"> </w:t>
      </w:r>
      <w:proofErr w:type="spellStart"/>
      <w:r>
        <w:rPr>
          <w:sz w:val="28"/>
          <w:szCs w:val="28"/>
          <w:lang w:eastAsia="zh-CN"/>
        </w:rPr>
        <w:t>Digital</w:t>
      </w:r>
      <w:proofErr w:type="spellEnd"/>
      <w:r>
        <w:rPr>
          <w:sz w:val="28"/>
          <w:szCs w:val="28"/>
          <w:lang w:eastAsia="zh-CN"/>
        </w:rPr>
        <w:t xml:space="preserve"> http://lib.alpinadigital.ru/</w:t>
      </w:r>
    </w:p>
    <w:p w14:paraId="4388230E"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Электронная библиотека Издательского дома «Гребенников» https://grebennikon.ru/</w:t>
      </w:r>
    </w:p>
    <w:p w14:paraId="58B5A5BA"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 xml:space="preserve">Научная электронная библиотека eLibrary.ru http://elibrary.ru  </w:t>
      </w:r>
    </w:p>
    <w:p w14:paraId="4BA3C203"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Национальная электронная библиотека http://нэб.рф/</w:t>
      </w:r>
    </w:p>
    <w:p w14:paraId="6456C714"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Информационная система «Континент-WWW» http://continent-online.com/</w:t>
      </w:r>
    </w:p>
    <w:p w14:paraId="702029DF"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Справочная правовая система «Консультант Плюс» https://www.consultant.ru/</w:t>
      </w:r>
    </w:p>
    <w:p w14:paraId="1CF34786"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Справочная правовая система «ГАРАНТ» https://www.garant.ru/</w:t>
      </w:r>
    </w:p>
    <w:p w14:paraId="3C0BAEBB"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 xml:space="preserve">Библиотека онлайн Лекций по Бизнесу и Маркетингу издательства </w:t>
      </w:r>
      <w:proofErr w:type="spellStart"/>
      <w:r>
        <w:rPr>
          <w:sz w:val="28"/>
          <w:szCs w:val="28"/>
          <w:lang w:eastAsia="zh-CN"/>
        </w:rPr>
        <w:t>Неnrу</w:t>
      </w:r>
      <w:proofErr w:type="spellEnd"/>
      <w:r>
        <w:rPr>
          <w:sz w:val="28"/>
          <w:szCs w:val="28"/>
          <w:lang w:eastAsia="zh-CN"/>
        </w:rPr>
        <w:t xml:space="preserve"> </w:t>
      </w:r>
      <w:proofErr w:type="spellStart"/>
      <w:r>
        <w:rPr>
          <w:sz w:val="28"/>
          <w:szCs w:val="28"/>
          <w:lang w:eastAsia="zh-CN"/>
        </w:rPr>
        <w:t>Stewart</w:t>
      </w:r>
      <w:proofErr w:type="spellEnd"/>
      <w:r>
        <w:rPr>
          <w:sz w:val="28"/>
          <w:szCs w:val="28"/>
          <w:lang w:eastAsia="zh-CN"/>
        </w:rPr>
        <w:t xml:space="preserve"> </w:t>
      </w:r>
      <w:proofErr w:type="spellStart"/>
      <w:r>
        <w:rPr>
          <w:sz w:val="28"/>
          <w:szCs w:val="28"/>
          <w:lang w:eastAsia="zh-CN"/>
        </w:rPr>
        <w:t>Talks</w:t>
      </w:r>
      <w:proofErr w:type="spellEnd"/>
      <w:r>
        <w:rPr>
          <w:sz w:val="28"/>
          <w:szCs w:val="28"/>
          <w:lang w:eastAsia="zh-CN"/>
        </w:rPr>
        <w:t xml:space="preserve"> https://hstalks.com/business/</w:t>
      </w:r>
    </w:p>
    <w:p w14:paraId="273B079D" w14:textId="77777777" w:rsidR="004C4910" w:rsidRDefault="004C4910" w:rsidP="004C4910">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t xml:space="preserve">Henry Stewart Talks: Journals in </w:t>
      </w:r>
      <w:proofErr w:type="gramStart"/>
      <w:r>
        <w:rPr>
          <w:sz w:val="28"/>
          <w:szCs w:val="28"/>
          <w:lang w:val="en-US" w:eastAsia="zh-CN"/>
        </w:rPr>
        <w:t>The</w:t>
      </w:r>
      <w:proofErr w:type="gramEnd"/>
      <w:r>
        <w:rPr>
          <w:sz w:val="28"/>
          <w:szCs w:val="28"/>
          <w:lang w:val="en-US" w:eastAsia="zh-CN"/>
        </w:rPr>
        <w:t xml:space="preserve"> Business &amp; Management Collection https://hstalks.com/business/journals/</w:t>
      </w:r>
    </w:p>
    <w:p w14:paraId="1E9FD70C" w14:textId="77777777" w:rsidR="004C4910" w:rsidRDefault="004C4910" w:rsidP="004C4910">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t>CNKI. Academic Reference https://ar.oversea.cnki.net/</w:t>
      </w:r>
    </w:p>
    <w:p w14:paraId="7509A5FF" w14:textId="77777777" w:rsidR="004C4910" w:rsidRDefault="004C4910" w:rsidP="004C4910">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t>CNKI. China Academic Journals Full-text Database https://oversea.cnki.net/kns?dbcode=CFLQ</w:t>
      </w:r>
    </w:p>
    <w:p w14:paraId="0E322226" w14:textId="77777777" w:rsidR="004C4910" w:rsidRDefault="004C4910" w:rsidP="004C4910">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t>JSTOR Arts &amp; Sciences I Collection http://jstor.org</w:t>
      </w:r>
    </w:p>
    <w:p w14:paraId="3454BEAF" w14:textId="77777777" w:rsidR="004C4910" w:rsidRDefault="004C4910" w:rsidP="004C4910">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t xml:space="preserve">Emerald: Management </w:t>
      </w:r>
      <w:proofErr w:type="spellStart"/>
      <w:r>
        <w:rPr>
          <w:sz w:val="28"/>
          <w:szCs w:val="28"/>
          <w:lang w:val="en-US" w:eastAsia="zh-CN"/>
        </w:rPr>
        <w:t>eJournal</w:t>
      </w:r>
      <w:proofErr w:type="spellEnd"/>
      <w:r>
        <w:rPr>
          <w:sz w:val="28"/>
          <w:szCs w:val="28"/>
          <w:lang w:val="en-US" w:eastAsia="zh-CN"/>
        </w:rPr>
        <w:t xml:space="preserve"> Portfolio https://www.emerald.com/insight/</w:t>
      </w:r>
    </w:p>
    <w:p w14:paraId="3223FFDD"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 xml:space="preserve">Коллекция научных журналов </w:t>
      </w:r>
      <w:proofErr w:type="spellStart"/>
      <w:r>
        <w:rPr>
          <w:sz w:val="28"/>
          <w:szCs w:val="28"/>
          <w:lang w:eastAsia="zh-CN"/>
        </w:rPr>
        <w:t>Oxford</w:t>
      </w:r>
      <w:proofErr w:type="spellEnd"/>
      <w:r>
        <w:rPr>
          <w:sz w:val="28"/>
          <w:szCs w:val="28"/>
          <w:lang w:eastAsia="zh-CN"/>
        </w:rPr>
        <w:t xml:space="preserve"> </w:t>
      </w:r>
      <w:proofErr w:type="spellStart"/>
      <w:r>
        <w:rPr>
          <w:sz w:val="28"/>
          <w:szCs w:val="28"/>
          <w:lang w:eastAsia="zh-CN"/>
        </w:rPr>
        <w:t>University</w:t>
      </w:r>
      <w:proofErr w:type="spellEnd"/>
      <w:r>
        <w:rPr>
          <w:sz w:val="28"/>
          <w:szCs w:val="28"/>
          <w:lang w:eastAsia="zh-CN"/>
        </w:rPr>
        <w:t xml:space="preserve"> </w:t>
      </w:r>
      <w:proofErr w:type="spellStart"/>
      <w:r>
        <w:rPr>
          <w:sz w:val="28"/>
          <w:szCs w:val="28"/>
          <w:lang w:eastAsia="zh-CN"/>
        </w:rPr>
        <w:t>Press</w:t>
      </w:r>
      <w:proofErr w:type="spellEnd"/>
      <w:r>
        <w:rPr>
          <w:sz w:val="28"/>
          <w:szCs w:val="28"/>
          <w:lang w:eastAsia="zh-CN"/>
        </w:rPr>
        <w:t xml:space="preserve"> https://academic.oup.com/journals/</w:t>
      </w:r>
    </w:p>
    <w:p w14:paraId="2A1B9548"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 xml:space="preserve">Электронные коллекции книг и журналов издательства </w:t>
      </w:r>
      <w:proofErr w:type="spellStart"/>
      <w:r>
        <w:rPr>
          <w:sz w:val="28"/>
          <w:szCs w:val="28"/>
          <w:lang w:eastAsia="zh-CN"/>
        </w:rPr>
        <w:t>Springer</w:t>
      </w:r>
      <w:proofErr w:type="spellEnd"/>
      <w:r>
        <w:rPr>
          <w:sz w:val="28"/>
          <w:szCs w:val="28"/>
          <w:lang w:eastAsia="zh-CN"/>
        </w:rPr>
        <w:t>: http://link.springer.com/</w:t>
      </w:r>
    </w:p>
    <w:p w14:paraId="7F3AB661" w14:textId="77777777" w:rsidR="004C4910" w:rsidRDefault="004C4910" w:rsidP="004C4910">
      <w:pPr>
        <w:pStyle w:val="Style25"/>
        <w:tabs>
          <w:tab w:val="left" w:pos="365"/>
        </w:tabs>
        <w:jc w:val="both"/>
        <w:rPr>
          <w:sz w:val="28"/>
          <w:szCs w:val="28"/>
          <w:lang w:val="en-US" w:eastAsia="zh-CN"/>
        </w:rPr>
      </w:pPr>
      <w:r>
        <w:rPr>
          <w:sz w:val="28"/>
          <w:szCs w:val="28"/>
          <w:lang w:val="en-US" w:eastAsia="zh-CN"/>
        </w:rPr>
        <w:t>•</w:t>
      </w:r>
      <w:r>
        <w:rPr>
          <w:sz w:val="28"/>
          <w:szCs w:val="28"/>
          <w:lang w:val="en-US" w:eastAsia="zh-CN"/>
        </w:rPr>
        <w:tab/>
      </w:r>
      <w:r>
        <w:rPr>
          <w:sz w:val="28"/>
          <w:szCs w:val="28"/>
          <w:lang w:eastAsia="zh-CN"/>
        </w:rPr>
        <w:t>Платформа</w:t>
      </w:r>
      <w:r>
        <w:rPr>
          <w:sz w:val="28"/>
          <w:szCs w:val="28"/>
          <w:lang w:val="en-US" w:eastAsia="zh-CN"/>
        </w:rPr>
        <w:t xml:space="preserve"> STATISTA https://www.statista.com/</w:t>
      </w:r>
    </w:p>
    <w:p w14:paraId="0A73B588"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 xml:space="preserve">Патентная база данных </w:t>
      </w:r>
      <w:proofErr w:type="spellStart"/>
      <w:r>
        <w:rPr>
          <w:sz w:val="28"/>
          <w:szCs w:val="28"/>
          <w:lang w:eastAsia="zh-CN"/>
        </w:rPr>
        <w:t>Questel</w:t>
      </w:r>
      <w:proofErr w:type="spellEnd"/>
      <w:r>
        <w:rPr>
          <w:sz w:val="28"/>
          <w:szCs w:val="28"/>
          <w:lang w:eastAsia="zh-CN"/>
        </w:rPr>
        <w:t xml:space="preserve"> </w:t>
      </w:r>
      <w:proofErr w:type="spellStart"/>
      <w:r>
        <w:rPr>
          <w:sz w:val="28"/>
          <w:szCs w:val="28"/>
          <w:lang w:eastAsia="zh-CN"/>
        </w:rPr>
        <w:t>Orbit</w:t>
      </w:r>
      <w:proofErr w:type="spellEnd"/>
      <w:r>
        <w:rPr>
          <w:sz w:val="28"/>
          <w:szCs w:val="28"/>
          <w:lang w:eastAsia="zh-CN"/>
        </w:rPr>
        <w:t xml:space="preserve"> https://www.orbit.com/ </w:t>
      </w:r>
    </w:p>
    <w:p w14:paraId="1407D37D"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 xml:space="preserve">База данных научных журналов издательства </w:t>
      </w:r>
      <w:proofErr w:type="spellStart"/>
      <w:r>
        <w:rPr>
          <w:sz w:val="28"/>
          <w:szCs w:val="28"/>
          <w:lang w:eastAsia="zh-CN"/>
        </w:rPr>
        <w:t>Wiley</w:t>
      </w:r>
      <w:proofErr w:type="spellEnd"/>
      <w:r>
        <w:rPr>
          <w:sz w:val="28"/>
          <w:szCs w:val="28"/>
          <w:lang w:eastAsia="zh-CN"/>
        </w:rPr>
        <w:t xml:space="preserve"> https://onlinelibrary.wiley.com/</w:t>
      </w:r>
    </w:p>
    <w:p w14:paraId="0B4914EA"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 xml:space="preserve">Цифровой архив научных журналов: </w:t>
      </w:r>
      <w:hyperlink r:id="rId8" w:history="1">
        <w:r>
          <w:rPr>
            <w:rStyle w:val="a3"/>
            <w:color w:val="auto"/>
            <w:sz w:val="28"/>
            <w:szCs w:val="28"/>
            <w:u w:val="none"/>
            <w:lang w:eastAsia="zh-CN"/>
          </w:rPr>
          <w:t>http://arch.neicon.ru/xmlui/</w:t>
        </w:r>
      </w:hyperlink>
    </w:p>
    <w:p w14:paraId="0DB418D2" w14:textId="77777777" w:rsidR="004C4910" w:rsidRDefault="004C4910" w:rsidP="004C4910">
      <w:pPr>
        <w:pStyle w:val="Style25"/>
        <w:tabs>
          <w:tab w:val="left" w:pos="365"/>
        </w:tabs>
        <w:jc w:val="both"/>
        <w:rPr>
          <w:sz w:val="28"/>
          <w:szCs w:val="28"/>
          <w:lang w:eastAsia="zh-CN"/>
        </w:rPr>
      </w:pPr>
      <w:r>
        <w:rPr>
          <w:sz w:val="28"/>
          <w:szCs w:val="28"/>
          <w:lang w:eastAsia="zh-CN"/>
        </w:rPr>
        <w:t>•</w:t>
      </w:r>
      <w:r>
        <w:rPr>
          <w:sz w:val="28"/>
          <w:szCs w:val="28"/>
          <w:lang w:eastAsia="zh-CN"/>
        </w:rPr>
        <w:tab/>
        <w:t>СПАРК https://spark-interfax.ru/</w:t>
      </w:r>
    </w:p>
    <w:p w14:paraId="5128F286" w14:textId="77777777" w:rsidR="004C4910" w:rsidRDefault="004C4910" w:rsidP="004C4910">
      <w:pPr>
        <w:pStyle w:val="Style25"/>
        <w:tabs>
          <w:tab w:val="left" w:pos="365"/>
        </w:tabs>
        <w:rPr>
          <w:sz w:val="28"/>
          <w:szCs w:val="28"/>
          <w:lang w:eastAsia="zh-CN"/>
        </w:rPr>
      </w:pPr>
    </w:p>
    <w:p w14:paraId="4769FCB2" w14:textId="77777777" w:rsidR="005B0F0B" w:rsidRDefault="005B0F0B">
      <w:pPr>
        <w:pStyle w:val="Style25"/>
        <w:tabs>
          <w:tab w:val="left" w:pos="365"/>
        </w:tabs>
        <w:rPr>
          <w:sz w:val="28"/>
          <w:szCs w:val="28"/>
          <w:lang w:eastAsia="zh-CN"/>
        </w:rPr>
      </w:pPr>
    </w:p>
    <w:p w14:paraId="48100AB6" w14:textId="77777777" w:rsidR="005B0F0B" w:rsidRDefault="00774070">
      <w:pPr>
        <w:pStyle w:val="1"/>
        <w:tabs>
          <w:tab w:val="left" w:pos="142"/>
        </w:tabs>
        <w:spacing w:line="276" w:lineRule="auto"/>
        <w:ind w:firstLine="709"/>
        <w:rPr>
          <w:rFonts w:asciiTheme="majorBidi" w:hAnsiTheme="majorBidi" w:cstheme="majorBidi"/>
          <w:color w:val="auto"/>
          <w:sz w:val="28"/>
          <w:szCs w:val="28"/>
          <w:lang w:val="ru-RU"/>
        </w:rPr>
      </w:pPr>
      <w:bookmarkStart w:id="47" w:name="_Toc3995515"/>
      <w:bookmarkStart w:id="48" w:name="_Toc183099661"/>
      <w:bookmarkStart w:id="49" w:name="_Toc183451863"/>
      <w:bookmarkStart w:id="50" w:name="_Toc24624"/>
      <w:r>
        <w:rPr>
          <w:rFonts w:asciiTheme="majorBidi" w:hAnsiTheme="majorBidi" w:cstheme="majorBidi"/>
          <w:color w:val="auto"/>
          <w:sz w:val="28"/>
          <w:szCs w:val="28"/>
          <w:lang w:val="ru-RU"/>
        </w:rPr>
        <w:t>10.</w:t>
      </w:r>
      <w:r>
        <w:rPr>
          <w:rFonts w:asciiTheme="majorBidi" w:hAnsiTheme="majorBidi" w:cstheme="majorBidi"/>
          <w:color w:val="auto"/>
          <w:sz w:val="28"/>
          <w:szCs w:val="28"/>
          <w:lang w:val="ru-RU"/>
        </w:rPr>
        <w:tab/>
        <w:t>Методические указания для обучающихся по освоению дисциплины</w:t>
      </w:r>
      <w:bookmarkEnd w:id="47"/>
      <w:bookmarkEnd w:id="48"/>
      <w:bookmarkEnd w:id="49"/>
      <w:bookmarkEnd w:id="50"/>
    </w:p>
    <w:p w14:paraId="2A77BDFD" w14:textId="77777777" w:rsidR="005B0F0B" w:rsidRDefault="00774070">
      <w:pPr>
        <w:pStyle w:val="Style5"/>
        <w:widowControl/>
        <w:tabs>
          <w:tab w:val="left" w:pos="142"/>
        </w:tabs>
        <w:spacing w:line="276" w:lineRule="auto"/>
        <w:ind w:firstLine="709"/>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изучению дисциплины</w:t>
      </w:r>
    </w:p>
    <w:p w14:paraId="4EC04C88" w14:textId="77777777" w:rsidR="005B0F0B" w:rsidRDefault="00774070">
      <w:pPr>
        <w:pStyle w:val="Style2"/>
        <w:widowControl/>
        <w:tabs>
          <w:tab w:val="left" w:pos="142"/>
        </w:tabs>
        <w:spacing w:line="276" w:lineRule="auto"/>
        <w:ind w:firstLine="709"/>
        <w:jc w:val="both"/>
        <w:rPr>
          <w:rFonts w:asciiTheme="majorBidi" w:hAnsiTheme="majorBidi" w:cstheme="majorBidi"/>
          <w:sz w:val="28"/>
          <w:szCs w:val="28"/>
          <w:lang w:eastAsia="zh-CN"/>
        </w:rPr>
      </w:pPr>
      <w:r>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Pr>
          <w:rFonts w:asciiTheme="majorBidi" w:hAnsiTheme="majorBidi" w:cstheme="majorBidi"/>
          <w:sz w:val="28"/>
          <w:szCs w:val="28"/>
          <w:lang w:eastAsia="zh-CN"/>
        </w:rPr>
        <w:t>Финуниверситета</w:t>
      </w:r>
      <w:proofErr w:type="spellEnd"/>
      <w:r>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r>
        <w:rPr>
          <w:rFonts w:asciiTheme="majorBidi" w:hAnsiTheme="majorBidi" w:cstheme="majorBidi"/>
          <w:sz w:val="28"/>
          <w:szCs w:val="28"/>
          <w:lang w:eastAsia="zh-CN"/>
        </w:rPr>
        <w:lastRenderedPageBreak/>
        <w:t xml:space="preserve">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rFonts w:asciiTheme="majorBidi" w:hAnsiTheme="majorBidi" w:cstheme="majorBidi"/>
          <w:sz w:val="28"/>
          <w:szCs w:val="28"/>
          <w:lang w:eastAsia="zh-CN"/>
        </w:rPr>
        <w:t>Финуниверситета</w:t>
      </w:r>
      <w:proofErr w:type="spellEnd"/>
      <w:r>
        <w:rPr>
          <w:rFonts w:asciiTheme="majorBidi" w:hAnsiTheme="majorBidi" w:cstheme="majorBidi"/>
          <w:sz w:val="28"/>
          <w:szCs w:val="28"/>
          <w:lang w:eastAsia="zh-CN"/>
        </w:rPr>
        <w:t xml:space="preserve">»; подраздел «Методическая работа» - «Распоряжения»/«Приказы </w:t>
      </w:r>
      <w:proofErr w:type="spellStart"/>
      <w:r>
        <w:rPr>
          <w:rFonts w:asciiTheme="majorBidi" w:hAnsiTheme="majorBidi" w:cstheme="majorBidi"/>
          <w:sz w:val="28"/>
          <w:szCs w:val="28"/>
          <w:lang w:eastAsia="zh-CN"/>
        </w:rPr>
        <w:t>Финуниверситета</w:t>
      </w:r>
      <w:proofErr w:type="spellEnd"/>
      <w:r>
        <w:rPr>
          <w:rFonts w:asciiTheme="majorBidi" w:hAnsiTheme="majorBidi" w:cstheme="majorBidi"/>
          <w:sz w:val="28"/>
          <w:szCs w:val="28"/>
          <w:lang w:eastAsia="zh-CN"/>
        </w:rPr>
        <w:t>»).</w:t>
      </w:r>
    </w:p>
    <w:p w14:paraId="4244CB08" w14:textId="77777777" w:rsidR="005B0F0B" w:rsidRDefault="00774070">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подготовке к лекционным занятиям</w:t>
      </w:r>
    </w:p>
    <w:p w14:paraId="642DD2A3"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F6A429"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Студентам необходимо:</w:t>
      </w:r>
    </w:p>
    <w:p w14:paraId="2D0496C8" w14:textId="77777777" w:rsidR="005B0F0B" w:rsidRDefault="00774070">
      <w:pPr>
        <w:pStyle w:val="Style9"/>
        <w:widowControl/>
        <w:numPr>
          <w:ilvl w:val="0"/>
          <w:numId w:val="11"/>
        </w:numPr>
        <w:tabs>
          <w:tab w:val="left" w:pos="142"/>
          <w:tab w:val="left" w:pos="744"/>
        </w:tabs>
        <w:spacing w:before="5"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41940FD" w14:textId="77777777" w:rsidR="005B0F0B" w:rsidRDefault="00774070">
      <w:pPr>
        <w:pStyle w:val="Style9"/>
        <w:widowControl/>
        <w:numPr>
          <w:ilvl w:val="0"/>
          <w:numId w:val="11"/>
        </w:numPr>
        <w:tabs>
          <w:tab w:val="left" w:pos="142"/>
          <w:tab w:val="left" w:pos="744"/>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DEE493" w14:textId="77777777" w:rsidR="005B0F0B" w:rsidRDefault="00774070">
      <w:pPr>
        <w:pStyle w:val="Style9"/>
        <w:widowControl/>
        <w:numPr>
          <w:ilvl w:val="0"/>
          <w:numId w:val="11"/>
        </w:numPr>
        <w:tabs>
          <w:tab w:val="left" w:pos="142"/>
          <w:tab w:val="left" w:pos="744"/>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CF3E439" w14:textId="77777777" w:rsidR="005B0F0B" w:rsidRDefault="00774070">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подготовке к семинарским занятиям</w:t>
      </w:r>
    </w:p>
    <w:p w14:paraId="73872C41"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Студентам следует:</w:t>
      </w:r>
    </w:p>
    <w:p w14:paraId="23B9B9BE" w14:textId="77777777" w:rsidR="005B0F0B" w:rsidRDefault="0077407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w:t>
      </w:r>
      <w:r>
        <w:rPr>
          <w:rStyle w:val="FontStyle17"/>
          <w:rFonts w:asciiTheme="majorBidi" w:hAnsiTheme="majorBidi" w:cstheme="majorBidi"/>
          <w:sz w:val="28"/>
          <w:szCs w:val="28"/>
          <w:lang w:eastAsia="zh-CN"/>
        </w:rPr>
        <w:tab/>
        <w:t>приносить с собой рекомендованную преподавателем литературу к конкретному занятию;</w:t>
      </w:r>
    </w:p>
    <w:p w14:paraId="271778E1" w14:textId="77777777" w:rsidR="005B0F0B" w:rsidRDefault="00774070">
      <w:pPr>
        <w:pStyle w:val="Style9"/>
        <w:widowControl/>
        <w:numPr>
          <w:ilvl w:val="0"/>
          <w:numId w:val="12"/>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A8514D2" w14:textId="77777777" w:rsidR="005B0F0B" w:rsidRDefault="00774070">
      <w:pPr>
        <w:pStyle w:val="Style9"/>
        <w:widowControl/>
        <w:numPr>
          <w:ilvl w:val="0"/>
          <w:numId w:val="12"/>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E7CA842" w14:textId="77777777" w:rsidR="005B0F0B" w:rsidRDefault="00774070">
      <w:pPr>
        <w:pStyle w:val="Style9"/>
        <w:widowControl/>
        <w:numPr>
          <w:ilvl w:val="0"/>
          <w:numId w:val="12"/>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F4FE25D" w14:textId="77777777" w:rsidR="005B0F0B" w:rsidRDefault="00774070">
      <w:pPr>
        <w:pStyle w:val="Style9"/>
        <w:widowControl/>
        <w:numPr>
          <w:ilvl w:val="0"/>
          <w:numId w:val="12"/>
        </w:numPr>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6ABE352" w14:textId="77777777" w:rsidR="005B0F0B" w:rsidRDefault="0077407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в ходе семинара давать конкретные, четкие ответы по существу вопросов;</w:t>
      </w:r>
    </w:p>
    <w:p w14:paraId="3B3CC351" w14:textId="77777777" w:rsidR="005B0F0B" w:rsidRDefault="0077407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lastRenderedPageBreak/>
        <w:t>-</w:t>
      </w:r>
      <w:r>
        <w:rPr>
          <w:rStyle w:val="FontStyle17"/>
          <w:rFonts w:asciiTheme="majorBidi" w:hAnsiTheme="majorBidi" w:cstheme="majorBidi"/>
          <w:sz w:val="28"/>
          <w:szCs w:val="28"/>
          <w:lang w:eastAsia="zh-CN"/>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51DBE17"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1122CA9" w14:textId="77777777" w:rsidR="005B0F0B" w:rsidRDefault="00774070">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выполнению различных форм самостоятельных домашних заданий</w:t>
      </w:r>
    </w:p>
    <w:p w14:paraId="3147FAA1"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166C4E9"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E9CFC7E"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Студентам следует:</w:t>
      </w:r>
    </w:p>
    <w:p w14:paraId="778F47CC" w14:textId="77777777" w:rsidR="005B0F0B" w:rsidRDefault="0077407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руководствоваться графиком самостоятельной работы, определенным РПД;</w:t>
      </w:r>
    </w:p>
    <w:p w14:paraId="4EC25358" w14:textId="77777777" w:rsidR="005B0F0B" w:rsidRDefault="00774070">
      <w:pPr>
        <w:pStyle w:val="Style9"/>
        <w:widowControl/>
        <w:numPr>
          <w:ilvl w:val="0"/>
          <w:numId w:val="13"/>
        </w:numPr>
        <w:tabs>
          <w:tab w:val="left" w:pos="142"/>
          <w:tab w:val="left" w:pos="90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0044916" w14:textId="77777777" w:rsidR="005B0F0B" w:rsidRDefault="0077407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7B6B6FB" w14:textId="77777777" w:rsidR="005B0F0B" w:rsidRDefault="00774070">
      <w:pPr>
        <w:pStyle w:val="Style5"/>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подготовке научного доклада</w:t>
      </w:r>
    </w:p>
    <w:p w14:paraId="07966958"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30540440"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233D655"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9B22E81"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Рекомендации студенту:</w:t>
      </w:r>
    </w:p>
    <w:p w14:paraId="03AEEA7A" w14:textId="77777777" w:rsidR="005B0F0B" w:rsidRDefault="0077407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lastRenderedPageBreak/>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865F51A" w14:textId="77777777" w:rsidR="005B0F0B" w:rsidRDefault="0077407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выступить на семинарском занятии с 10-минутной презентацией, ответить на вопросы студентов группы.</w:t>
      </w:r>
    </w:p>
    <w:p w14:paraId="2A78DBC9"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Требования:</w:t>
      </w:r>
    </w:p>
    <w:p w14:paraId="799472BA" w14:textId="77777777" w:rsidR="005B0F0B" w:rsidRDefault="0077407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xml:space="preserve">- к оформлению: шрифт - </w:t>
      </w:r>
      <w:proofErr w:type="spellStart"/>
      <w:r>
        <w:rPr>
          <w:rStyle w:val="FontStyle17"/>
          <w:rFonts w:asciiTheme="majorBidi" w:hAnsiTheme="majorBidi" w:cstheme="majorBidi"/>
          <w:sz w:val="28"/>
          <w:szCs w:val="28"/>
          <w:lang w:val="en-US" w:eastAsia="zh-CN"/>
        </w:rPr>
        <w:t>TimesNewRoman</w:t>
      </w:r>
      <w:proofErr w:type="spellEnd"/>
      <w:r>
        <w:rPr>
          <w:rStyle w:val="FontStyle17"/>
          <w:rFonts w:asciiTheme="majorBidi" w:hAnsiTheme="majorBidi" w:cstheme="majorBidi"/>
          <w:sz w:val="28"/>
          <w:szCs w:val="28"/>
          <w:lang w:eastAsia="zh-CN"/>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F023910" w14:textId="77777777" w:rsidR="005B0F0B" w:rsidRDefault="0077407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2353FF71"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Общая оценка за доклад учитывает содержание, выступление, а также ответы на вопросы.</w:t>
      </w:r>
    </w:p>
    <w:p w14:paraId="687B69B7" w14:textId="77777777" w:rsidR="005B0F0B" w:rsidRDefault="00774070">
      <w:pPr>
        <w:pStyle w:val="Style5"/>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lang w:eastAsia="zh-CN"/>
        </w:rPr>
        <w:t>Методические рекомендации по работе с литературой</w:t>
      </w:r>
    </w:p>
    <w:p w14:paraId="61937F40"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285980F"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К каждой теме учебной дисциплины подобрана основная и дополнительная литература.</w:t>
      </w:r>
    </w:p>
    <w:p w14:paraId="0A27612D"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Основная литература - это учебники и учебные пособия.</w:t>
      </w:r>
    </w:p>
    <w:p w14:paraId="23C7BA37"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03F92AB" w14:textId="77777777" w:rsidR="005B0F0B" w:rsidRDefault="00774070">
      <w:pPr>
        <w:pStyle w:val="Style6"/>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Рекомендации студенту:</w:t>
      </w:r>
    </w:p>
    <w:p w14:paraId="61EA76EC" w14:textId="77777777" w:rsidR="005B0F0B" w:rsidRDefault="00774070">
      <w:pPr>
        <w:pStyle w:val="Style4"/>
        <w:widowControl/>
        <w:tabs>
          <w:tab w:val="left" w:pos="142"/>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7AE11C8A" w14:textId="77777777" w:rsidR="005B0F0B" w:rsidRDefault="0077407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2910CE0C" w14:textId="77777777" w:rsidR="005B0F0B" w:rsidRDefault="0077407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w:t>
      </w:r>
      <w:r>
        <w:rPr>
          <w:rStyle w:val="FontStyle17"/>
          <w:rFonts w:asciiTheme="majorBidi" w:hAnsiTheme="majorBidi" w:cstheme="majorBidi"/>
          <w:sz w:val="28"/>
          <w:szCs w:val="28"/>
          <w:lang w:eastAsia="zh-CN"/>
        </w:rPr>
        <w:tab/>
        <w:t xml:space="preserve">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w:t>
      </w:r>
      <w:r>
        <w:rPr>
          <w:rStyle w:val="FontStyle17"/>
          <w:rFonts w:asciiTheme="majorBidi" w:hAnsiTheme="majorBidi" w:cstheme="majorBidi"/>
          <w:sz w:val="28"/>
          <w:szCs w:val="28"/>
          <w:lang w:eastAsia="zh-CN"/>
        </w:rPr>
        <w:lastRenderedPageBreak/>
        <w:t>Физическое действие по записыванию помогает прочно заложить данную информацию в «банк памяти».</w:t>
      </w:r>
    </w:p>
    <w:p w14:paraId="792039AD" w14:textId="77777777" w:rsidR="005B0F0B" w:rsidRDefault="0077407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lang w:eastAsia="zh-CN"/>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60240AB" w14:textId="77777777" w:rsidR="005B0F0B" w:rsidRDefault="005B0F0B">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1C59B7EB" w14:textId="77777777" w:rsidR="005B0F0B" w:rsidRDefault="00774070">
      <w:pPr>
        <w:pStyle w:val="1"/>
        <w:contextualSpacing/>
        <w:jc w:val="both"/>
        <w:rPr>
          <w:rFonts w:ascii="Times New Roman" w:hAnsi="Times New Roman"/>
          <w:color w:val="auto"/>
          <w:sz w:val="28"/>
          <w:szCs w:val="28"/>
          <w:lang w:val="ru-RU"/>
        </w:rPr>
      </w:pPr>
      <w:bookmarkStart w:id="51" w:name="_Toc183099662"/>
      <w:bookmarkStart w:id="52" w:name="_Toc25264"/>
      <w:bookmarkStart w:id="53" w:name="_Toc183451864"/>
      <w:bookmarkStart w:id="54" w:name="_Toc3995516"/>
      <w:r>
        <w:rPr>
          <w:rFonts w:ascii="Times New Roman" w:hAnsi="Times New Roman"/>
          <w:color w:val="auto"/>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Start w:id="55" w:name="_Toc531614950"/>
      <w:bookmarkStart w:id="56" w:name="_Toc531686467"/>
      <w:bookmarkStart w:id="57" w:name="_Toc3995517"/>
      <w:bookmarkEnd w:id="51"/>
      <w:bookmarkEnd w:id="52"/>
      <w:bookmarkEnd w:id="53"/>
      <w:bookmarkEnd w:id="54"/>
    </w:p>
    <w:p w14:paraId="38F180AC" w14:textId="77777777" w:rsidR="005B0F0B" w:rsidRDefault="005B0F0B">
      <w:pPr>
        <w:pStyle w:val="1"/>
        <w:spacing w:line="360" w:lineRule="auto"/>
        <w:contextualSpacing/>
        <w:jc w:val="both"/>
        <w:rPr>
          <w:rFonts w:ascii="Times New Roman" w:hAnsi="Times New Roman"/>
          <w:color w:val="auto"/>
          <w:sz w:val="28"/>
          <w:szCs w:val="28"/>
          <w:lang w:val="ru-RU"/>
        </w:rPr>
      </w:pPr>
    </w:p>
    <w:p w14:paraId="23E21935" w14:textId="77777777" w:rsidR="005B0F0B" w:rsidRDefault="00774070">
      <w:pPr>
        <w:pStyle w:val="1"/>
        <w:spacing w:line="360" w:lineRule="auto"/>
        <w:contextualSpacing/>
        <w:jc w:val="both"/>
        <w:rPr>
          <w:rFonts w:ascii="Times New Roman" w:hAnsi="Times New Roman"/>
          <w:color w:val="auto"/>
          <w:sz w:val="28"/>
          <w:szCs w:val="28"/>
          <w:lang w:val="ru-RU"/>
        </w:rPr>
      </w:pPr>
      <w:bookmarkStart w:id="58" w:name="_Toc17846"/>
      <w:bookmarkStart w:id="59" w:name="_Toc183099663"/>
      <w:bookmarkStart w:id="60" w:name="_Toc183451865"/>
      <w:r>
        <w:rPr>
          <w:rFonts w:ascii="Times New Roman" w:hAnsi="Times New Roman"/>
          <w:color w:val="auto"/>
          <w:sz w:val="28"/>
          <w:szCs w:val="28"/>
          <w:lang w:val="ru-RU"/>
        </w:rPr>
        <w:t>11. 1. Комплект лицензионного программного обеспечения:</w:t>
      </w:r>
      <w:bookmarkEnd w:id="55"/>
      <w:bookmarkEnd w:id="56"/>
      <w:bookmarkEnd w:id="57"/>
      <w:bookmarkEnd w:id="58"/>
      <w:bookmarkEnd w:id="59"/>
      <w:bookmarkEnd w:id="60"/>
    </w:p>
    <w:p w14:paraId="33EDCE1C" w14:textId="77777777" w:rsidR="005B0F0B" w:rsidRDefault="00774070">
      <w:pPr>
        <w:rPr>
          <w:rFonts w:eastAsia="Calibri"/>
          <w:sz w:val="28"/>
          <w:szCs w:val="28"/>
        </w:rPr>
      </w:pPr>
      <w:bookmarkStart w:id="61" w:name="_Toc3995518"/>
      <w:bookmarkStart w:id="62" w:name="_Toc531686468"/>
      <w:bookmarkStart w:id="63" w:name="_Toc531614951"/>
      <w:r>
        <w:rPr>
          <w:rFonts w:eastAsia="Calibri"/>
          <w:sz w:val="28"/>
          <w:szCs w:val="28"/>
        </w:rPr>
        <w:t xml:space="preserve">1. </w:t>
      </w:r>
      <w:r>
        <w:rPr>
          <w:rFonts w:eastAsia="Calibri"/>
          <w:sz w:val="28"/>
          <w:szCs w:val="28"/>
          <w:lang w:val="en-US"/>
        </w:rPr>
        <w:t>Windows</w:t>
      </w:r>
      <w:r>
        <w:rPr>
          <w:rFonts w:eastAsia="Calibri"/>
          <w:sz w:val="28"/>
          <w:szCs w:val="28"/>
        </w:rPr>
        <w:t xml:space="preserve">, </w:t>
      </w:r>
      <w:proofErr w:type="spellStart"/>
      <w:r>
        <w:rPr>
          <w:rFonts w:eastAsia="Calibri"/>
          <w:sz w:val="28"/>
          <w:szCs w:val="28"/>
          <w:lang w:val="en-US"/>
        </w:rPr>
        <w:t>MicrosoftOffice</w:t>
      </w:r>
      <w:proofErr w:type="spellEnd"/>
      <w:r>
        <w:rPr>
          <w:rFonts w:eastAsia="Calibri"/>
          <w:sz w:val="28"/>
          <w:szCs w:val="28"/>
        </w:rPr>
        <w:t>.</w:t>
      </w:r>
      <w:bookmarkEnd w:id="61"/>
      <w:bookmarkEnd w:id="62"/>
      <w:bookmarkEnd w:id="63"/>
    </w:p>
    <w:p w14:paraId="4508E96E" w14:textId="77777777" w:rsidR="005B0F0B" w:rsidRDefault="00774070">
      <w:pPr>
        <w:rPr>
          <w:rFonts w:eastAsia="Calibri"/>
          <w:sz w:val="28"/>
          <w:szCs w:val="28"/>
        </w:rPr>
      </w:pPr>
      <w:bookmarkStart w:id="64" w:name="_Toc3995519"/>
      <w:bookmarkStart w:id="65" w:name="_Toc531614952"/>
      <w:bookmarkStart w:id="66" w:name="_Toc531686469"/>
      <w:r>
        <w:rPr>
          <w:rFonts w:eastAsia="Calibri"/>
          <w:sz w:val="28"/>
          <w:szCs w:val="28"/>
        </w:rPr>
        <w:t xml:space="preserve">2. Антивирус </w:t>
      </w:r>
      <w:bookmarkEnd w:id="64"/>
      <w:bookmarkEnd w:id="65"/>
      <w:bookmarkEnd w:id="66"/>
      <w:r>
        <w:rPr>
          <w:sz w:val="28"/>
          <w:szCs w:val="28"/>
          <w:lang w:val="en-US" w:eastAsia="ru-RU"/>
        </w:rPr>
        <w:t>Kaspersky</w:t>
      </w:r>
      <w:r>
        <w:rPr>
          <w:sz w:val="28"/>
          <w:szCs w:val="28"/>
          <w:lang w:eastAsia="ru-RU"/>
        </w:rPr>
        <w:t>.</w:t>
      </w:r>
    </w:p>
    <w:p w14:paraId="01EFF1F6" w14:textId="77777777" w:rsidR="005B0F0B" w:rsidRDefault="005B0F0B">
      <w:pPr>
        <w:rPr>
          <w:rFonts w:asciiTheme="majorBidi" w:eastAsia="Calibri" w:hAnsiTheme="majorBidi" w:cstheme="majorBidi"/>
          <w:bCs/>
          <w:kern w:val="32"/>
          <w:sz w:val="28"/>
          <w:szCs w:val="28"/>
        </w:rPr>
      </w:pPr>
    </w:p>
    <w:p w14:paraId="6D222B67" w14:textId="77777777" w:rsidR="005B0F0B" w:rsidRDefault="00774070">
      <w:pPr>
        <w:pStyle w:val="1"/>
        <w:spacing w:line="360" w:lineRule="auto"/>
        <w:contextualSpacing/>
        <w:jc w:val="both"/>
        <w:rPr>
          <w:rFonts w:ascii="Times New Roman" w:hAnsi="Times New Roman"/>
          <w:color w:val="auto"/>
          <w:sz w:val="28"/>
          <w:szCs w:val="28"/>
          <w:lang w:val="ru-RU"/>
        </w:rPr>
      </w:pPr>
      <w:bookmarkStart w:id="67" w:name="_Toc3995520"/>
      <w:bookmarkStart w:id="68" w:name="_Toc531614953"/>
      <w:bookmarkStart w:id="69" w:name="_Toc180690634"/>
      <w:bookmarkStart w:id="70" w:name="_Toc183451866"/>
      <w:bookmarkStart w:id="71" w:name="_Toc183099664"/>
      <w:bookmarkStart w:id="72" w:name="_Toc25926"/>
      <w:bookmarkStart w:id="73" w:name="_Toc531686470"/>
      <w:r>
        <w:rPr>
          <w:rFonts w:ascii="Times New Roman" w:hAnsi="Times New Roman"/>
          <w:color w:val="auto"/>
          <w:sz w:val="28"/>
          <w:szCs w:val="28"/>
          <w:lang w:val="ru-RU"/>
        </w:rPr>
        <w:t>11.2. Современные профессиональные базы данных и информационные справочные системы</w:t>
      </w:r>
      <w:bookmarkEnd w:id="67"/>
      <w:bookmarkEnd w:id="68"/>
      <w:bookmarkEnd w:id="69"/>
      <w:bookmarkEnd w:id="70"/>
      <w:bookmarkEnd w:id="71"/>
      <w:bookmarkEnd w:id="72"/>
      <w:bookmarkEnd w:id="73"/>
    </w:p>
    <w:p w14:paraId="52E801BC" w14:textId="77777777" w:rsidR="005B0F0B" w:rsidRDefault="00774070">
      <w:pPr>
        <w:widowControl w:val="0"/>
        <w:shd w:val="clear" w:color="auto" w:fill="FFFFFF"/>
        <w:tabs>
          <w:tab w:val="left" w:pos="442"/>
        </w:tabs>
        <w:autoSpaceDE w:val="0"/>
        <w:autoSpaceDN w:val="0"/>
        <w:adjustRightInd w:val="0"/>
        <w:ind w:left="709" w:right="11"/>
        <w:rPr>
          <w:rFonts w:asciiTheme="majorBidi" w:eastAsia="Calibri" w:hAnsiTheme="majorBidi" w:cstheme="majorBidi"/>
          <w:bCs/>
          <w:sz w:val="28"/>
          <w:szCs w:val="28"/>
        </w:rPr>
      </w:pPr>
      <w:r>
        <w:rPr>
          <w:rFonts w:asciiTheme="majorBidi" w:eastAsia="Calibri" w:hAnsiTheme="majorBidi" w:cstheme="majorBidi"/>
          <w:bCs/>
          <w:sz w:val="28"/>
          <w:szCs w:val="28"/>
        </w:rPr>
        <w:t>1. Информационно-правовая система «Гарант»</w:t>
      </w:r>
    </w:p>
    <w:p w14:paraId="299768AF" w14:textId="77777777" w:rsidR="005B0F0B" w:rsidRDefault="00774070">
      <w:pPr>
        <w:widowControl w:val="0"/>
        <w:shd w:val="clear" w:color="auto" w:fill="FFFFFF"/>
        <w:tabs>
          <w:tab w:val="left" w:pos="442"/>
        </w:tabs>
        <w:autoSpaceDE w:val="0"/>
        <w:autoSpaceDN w:val="0"/>
        <w:adjustRightInd w:val="0"/>
        <w:ind w:left="709" w:right="11"/>
        <w:rPr>
          <w:rFonts w:asciiTheme="majorBidi" w:eastAsia="Calibri" w:hAnsiTheme="majorBidi" w:cstheme="majorBidi"/>
          <w:bCs/>
          <w:sz w:val="28"/>
          <w:szCs w:val="28"/>
        </w:rPr>
      </w:pPr>
      <w:r>
        <w:rPr>
          <w:rFonts w:asciiTheme="majorBidi" w:eastAsia="Calibri" w:hAnsiTheme="majorBidi" w:cstheme="majorBidi"/>
          <w:bCs/>
          <w:sz w:val="28"/>
          <w:szCs w:val="28"/>
        </w:rPr>
        <w:t>2. Информационно-правовая система «Консультант Плюс»</w:t>
      </w:r>
    </w:p>
    <w:p w14:paraId="3097BDD1" w14:textId="77777777" w:rsidR="005B0F0B" w:rsidRDefault="00774070">
      <w:pPr>
        <w:widowControl w:val="0"/>
        <w:shd w:val="clear" w:color="auto" w:fill="FFFFFF"/>
        <w:tabs>
          <w:tab w:val="left" w:pos="442"/>
        </w:tabs>
        <w:autoSpaceDE w:val="0"/>
        <w:autoSpaceDN w:val="0"/>
        <w:adjustRightInd w:val="0"/>
        <w:ind w:left="709" w:right="11"/>
        <w:rPr>
          <w:rFonts w:asciiTheme="majorBidi" w:eastAsia="Calibri" w:hAnsiTheme="majorBidi" w:cstheme="majorBidi"/>
          <w:bCs/>
          <w:sz w:val="28"/>
          <w:szCs w:val="28"/>
        </w:rPr>
      </w:pPr>
      <w:r>
        <w:rPr>
          <w:rFonts w:asciiTheme="majorBidi" w:eastAsia="Calibri" w:hAnsiTheme="majorBidi" w:cstheme="majorBidi"/>
          <w:bCs/>
          <w:sz w:val="28"/>
          <w:szCs w:val="28"/>
        </w:rPr>
        <w:t xml:space="preserve">3. Электронная энциклопедия: </w:t>
      </w:r>
      <w:hyperlink r:id="rId9" w:history="1">
        <w:r>
          <w:rPr>
            <w:rFonts w:asciiTheme="majorBidi" w:eastAsia="Calibri" w:hAnsiTheme="majorBidi" w:cstheme="majorBidi"/>
            <w:bCs/>
            <w:sz w:val="28"/>
            <w:szCs w:val="28"/>
            <w:lang w:val="en-US"/>
          </w:rPr>
          <w:t>http</w:t>
        </w:r>
        <w:r>
          <w:rPr>
            <w:rFonts w:asciiTheme="majorBidi" w:eastAsia="Calibri" w:hAnsiTheme="majorBidi" w:cstheme="majorBidi"/>
            <w:bCs/>
            <w:sz w:val="28"/>
            <w:szCs w:val="28"/>
          </w:rPr>
          <w:t>://</w:t>
        </w:r>
        <w:proofErr w:type="spellStart"/>
        <w:r>
          <w:rPr>
            <w:rFonts w:asciiTheme="majorBidi" w:eastAsia="Calibri" w:hAnsiTheme="majorBidi" w:cstheme="majorBidi"/>
            <w:bCs/>
            <w:sz w:val="28"/>
            <w:szCs w:val="28"/>
            <w:lang w:val="en-US"/>
          </w:rPr>
          <w:t>ru</w:t>
        </w:r>
        <w:proofErr w:type="spellEnd"/>
        <w:r>
          <w:rPr>
            <w:rFonts w:asciiTheme="majorBidi" w:eastAsia="Calibri" w:hAnsiTheme="majorBidi" w:cstheme="majorBidi"/>
            <w:bCs/>
            <w:sz w:val="28"/>
            <w:szCs w:val="28"/>
          </w:rPr>
          <w:t>.</w:t>
        </w:r>
        <w:proofErr w:type="spellStart"/>
        <w:r>
          <w:rPr>
            <w:rFonts w:asciiTheme="majorBidi" w:eastAsia="Calibri" w:hAnsiTheme="majorBidi" w:cstheme="majorBidi"/>
            <w:bCs/>
            <w:sz w:val="28"/>
            <w:szCs w:val="28"/>
            <w:lang w:val="en-US"/>
          </w:rPr>
          <w:t>wikipedia</w:t>
        </w:r>
        <w:proofErr w:type="spellEnd"/>
        <w:r>
          <w:rPr>
            <w:rFonts w:asciiTheme="majorBidi" w:eastAsia="Calibri" w:hAnsiTheme="majorBidi" w:cstheme="majorBidi"/>
            <w:bCs/>
            <w:sz w:val="28"/>
            <w:szCs w:val="28"/>
          </w:rPr>
          <w:t>.</w:t>
        </w:r>
        <w:r>
          <w:rPr>
            <w:rFonts w:asciiTheme="majorBidi" w:eastAsia="Calibri" w:hAnsiTheme="majorBidi" w:cstheme="majorBidi"/>
            <w:bCs/>
            <w:sz w:val="28"/>
            <w:szCs w:val="28"/>
            <w:lang w:val="en-US"/>
          </w:rPr>
          <w:t>org</w:t>
        </w:r>
        <w:r>
          <w:rPr>
            <w:rFonts w:asciiTheme="majorBidi" w:eastAsia="Calibri" w:hAnsiTheme="majorBidi" w:cstheme="majorBidi"/>
            <w:bCs/>
            <w:sz w:val="28"/>
            <w:szCs w:val="28"/>
          </w:rPr>
          <w:t>/</w:t>
        </w:r>
        <w:r>
          <w:rPr>
            <w:rFonts w:asciiTheme="majorBidi" w:eastAsia="Calibri" w:hAnsiTheme="majorBidi" w:cstheme="majorBidi"/>
            <w:bCs/>
            <w:sz w:val="28"/>
            <w:szCs w:val="28"/>
            <w:lang w:val="en-US"/>
          </w:rPr>
          <w:t>wiki</w:t>
        </w:r>
        <w:r>
          <w:rPr>
            <w:rFonts w:asciiTheme="majorBidi" w:eastAsia="Calibri" w:hAnsiTheme="majorBidi" w:cstheme="majorBidi"/>
            <w:bCs/>
            <w:sz w:val="28"/>
            <w:szCs w:val="28"/>
          </w:rPr>
          <w:t>/</w:t>
        </w:r>
        <w:r>
          <w:rPr>
            <w:rFonts w:asciiTheme="majorBidi" w:eastAsia="Calibri" w:hAnsiTheme="majorBidi" w:cstheme="majorBidi"/>
            <w:bCs/>
            <w:sz w:val="28"/>
            <w:szCs w:val="28"/>
            <w:lang w:val="en-US"/>
          </w:rPr>
          <w:t>Wiki</w:t>
        </w:r>
      </w:hyperlink>
    </w:p>
    <w:p w14:paraId="4859D643" w14:textId="77777777" w:rsidR="005B0F0B" w:rsidRDefault="00774070">
      <w:pPr>
        <w:widowControl w:val="0"/>
        <w:shd w:val="clear" w:color="auto" w:fill="FFFFFF"/>
        <w:tabs>
          <w:tab w:val="left" w:pos="442"/>
        </w:tabs>
        <w:autoSpaceDE w:val="0"/>
        <w:autoSpaceDN w:val="0"/>
        <w:adjustRightInd w:val="0"/>
        <w:ind w:left="709" w:right="11"/>
        <w:rPr>
          <w:rFonts w:asciiTheme="majorBidi" w:eastAsia="Calibri" w:hAnsiTheme="majorBidi" w:cstheme="majorBidi"/>
          <w:bCs/>
          <w:sz w:val="28"/>
          <w:szCs w:val="28"/>
        </w:rPr>
      </w:pPr>
      <w:r>
        <w:rPr>
          <w:rFonts w:asciiTheme="majorBidi" w:eastAsia="Calibri" w:hAnsiTheme="majorBidi" w:cstheme="majorBidi"/>
          <w:bCs/>
          <w:sz w:val="28"/>
          <w:szCs w:val="28"/>
        </w:rPr>
        <w:t>4. Система комплексного раскрытия информации «СКРИН» -</w:t>
      </w:r>
      <w:r>
        <w:rPr>
          <w:rFonts w:asciiTheme="majorBidi" w:eastAsia="Calibri" w:hAnsiTheme="majorBidi" w:cstheme="majorBidi"/>
          <w:bCs/>
          <w:sz w:val="28"/>
          <w:szCs w:val="28"/>
          <w:lang w:val="en-US"/>
        </w:rPr>
        <w:t>http</w:t>
      </w:r>
      <w:r>
        <w:rPr>
          <w:rFonts w:asciiTheme="majorBidi" w:eastAsia="Calibri" w:hAnsiTheme="majorBidi" w:cstheme="majorBidi"/>
          <w:bCs/>
          <w:sz w:val="28"/>
          <w:szCs w:val="28"/>
        </w:rPr>
        <w:t>://</w:t>
      </w:r>
      <w:r>
        <w:rPr>
          <w:rFonts w:asciiTheme="majorBidi" w:eastAsia="Calibri" w:hAnsiTheme="majorBidi" w:cstheme="majorBidi"/>
          <w:bCs/>
          <w:sz w:val="28"/>
          <w:szCs w:val="28"/>
          <w:lang w:val="en-US"/>
        </w:rPr>
        <w:t>www</w:t>
      </w:r>
      <w:r>
        <w:rPr>
          <w:rFonts w:asciiTheme="majorBidi" w:eastAsia="Calibri" w:hAnsiTheme="majorBidi" w:cstheme="majorBidi"/>
          <w:bCs/>
          <w:sz w:val="28"/>
          <w:szCs w:val="28"/>
        </w:rPr>
        <w:t>.</w:t>
      </w:r>
      <w:proofErr w:type="spellStart"/>
      <w:r>
        <w:rPr>
          <w:rFonts w:asciiTheme="majorBidi" w:eastAsia="Calibri" w:hAnsiTheme="majorBidi" w:cstheme="majorBidi"/>
          <w:bCs/>
          <w:sz w:val="28"/>
          <w:szCs w:val="28"/>
          <w:lang w:val="en-US"/>
        </w:rPr>
        <w:t>skrin</w:t>
      </w:r>
      <w:proofErr w:type="spellEnd"/>
      <w:r>
        <w:rPr>
          <w:rFonts w:asciiTheme="majorBidi" w:eastAsia="Calibri" w:hAnsiTheme="majorBidi" w:cstheme="majorBidi"/>
          <w:bCs/>
          <w:sz w:val="28"/>
          <w:szCs w:val="28"/>
        </w:rPr>
        <w:t>.</w:t>
      </w:r>
      <w:proofErr w:type="spellStart"/>
      <w:r>
        <w:rPr>
          <w:rFonts w:asciiTheme="majorBidi" w:eastAsia="Calibri" w:hAnsiTheme="majorBidi" w:cstheme="majorBidi"/>
          <w:bCs/>
          <w:sz w:val="28"/>
          <w:szCs w:val="28"/>
          <w:lang w:val="en-US"/>
        </w:rPr>
        <w:t>ru</w:t>
      </w:r>
      <w:proofErr w:type="spellEnd"/>
      <w:r>
        <w:rPr>
          <w:rFonts w:asciiTheme="majorBidi" w:eastAsia="Calibri" w:hAnsiTheme="majorBidi" w:cstheme="majorBidi"/>
          <w:bCs/>
          <w:sz w:val="28"/>
          <w:szCs w:val="28"/>
        </w:rPr>
        <w:t>/</w:t>
      </w:r>
    </w:p>
    <w:p w14:paraId="397DB24A" w14:textId="77777777" w:rsidR="005B0F0B" w:rsidRDefault="00774070">
      <w:pPr>
        <w:widowControl w:val="0"/>
        <w:autoSpaceDE w:val="0"/>
        <w:autoSpaceDN w:val="0"/>
        <w:adjustRightInd w:val="0"/>
        <w:ind w:left="360"/>
        <w:contextualSpacing/>
        <w:rPr>
          <w:rFonts w:asciiTheme="majorBidi" w:eastAsia="Calibri" w:hAnsiTheme="majorBidi" w:cstheme="majorBidi"/>
          <w:sz w:val="28"/>
          <w:szCs w:val="28"/>
        </w:rPr>
      </w:pPr>
      <w:r>
        <w:rPr>
          <w:rFonts w:asciiTheme="majorBidi" w:eastAsia="Calibri" w:hAnsiTheme="majorBidi" w:cstheme="majorBidi"/>
          <w:bCs/>
          <w:sz w:val="28"/>
          <w:szCs w:val="28"/>
        </w:rPr>
        <w:t xml:space="preserve">      5.</w:t>
      </w:r>
      <w:r>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Pr>
          <w:rFonts w:asciiTheme="majorBidi" w:eastAsia="Calibri" w:hAnsiTheme="majorBidi" w:cstheme="majorBidi"/>
          <w:sz w:val="28"/>
          <w:szCs w:val="28"/>
          <w:lang w:val="en-US"/>
        </w:rPr>
        <w:t>RStudio</w:t>
      </w:r>
      <w:proofErr w:type="spellEnd"/>
      <w:r>
        <w:rPr>
          <w:rFonts w:asciiTheme="majorBidi" w:eastAsia="Calibri" w:hAnsiTheme="majorBidi" w:cstheme="majorBidi"/>
          <w:sz w:val="28"/>
          <w:szCs w:val="28"/>
        </w:rPr>
        <w:t>»;</w:t>
      </w:r>
    </w:p>
    <w:p w14:paraId="262D9494" w14:textId="77777777" w:rsidR="005B0F0B" w:rsidRDefault="00774070">
      <w:pPr>
        <w:widowControl w:val="0"/>
        <w:autoSpaceDE w:val="0"/>
        <w:autoSpaceDN w:val="0"/>
        <w:adjustRightInd w:val="0"/>
        <w:ind w:left="426"/>
        <w:contextualSpacing/>
        <w:rPr>
          <w:rFonts w:asciiTheme="majorBidi" w:eastAsia="Calibri" w:hAnsiTheme="majorBidi" w:cstheme="majorBidi"/>
          <w:sz w:val="28"/>
          <w:szCs w:val="28"/>
        </w:rPr>
      </w:pPr>
      <w:r>
        <w:rPr>
          <w:rFonts w:asciiTheme="majorBidi" w:eastAsia="Calibri" w:hAnsiTheme="majorBidi" w:cstheme="majorBidi"/>
          <w:sz w:val="28"/>
          <w:szCs w:val="28"/>
        </w:rPr>
        <w:t xml:space="preserve">    6. Программный пакет для статистического анализа «</w:t>
      </w:r>
      <w:proofErr w:type="spellStart"/>
      <w:r>
        <w:rPr>
          <w:rFonts w:asciiTheme="majorBidi" w:eastAsia="Calibri" w:hAnsiTheme="majorBidi" w:cstheme="majorBidi"/>
          <w:sz w:val="28"/>
          <w:szCs w:val="28"/>
          <w:lang w:val="en-US"/>
        </w:rPr>
        <w:t>Statistica</w:t>
      </w:r>
      <w:proofErr w:type="spellEnd"/>
      <w:r>
        <w:rPr>
          <w:rFonts w:asciiTheme="majorBidi" w:eastAsia="Calibri" w:hAnsiTheme="majorBidi" w:cstheme="majorBidi"/>
          <w:sz w:val="28"/>
          <w:szCs w:val="28"/>
        </w:rPr>
        <w:t>»;</w:t>
      </w:r>
    </w:p>
    <w:p w14:paraId="3DA9C77C" w14:textId="77777777" w:rsidR="005B0F0B" w:rsidRDefault="00774070">
      <w:pPr>
        <w:widowControl w:val="0"/>
        <w:autoSpaceDE w:val="0"/>
        <w:autoSpaceDN w:val="0"/>
        <w:adjustRightInd w:val="0"/>
        <w:ind w:left="426"/>
        <w:contextualSpacing/>
        <w:rPr>
          <w:rFonts w:asciiTheme="majorBidi" w:eastAsia="Calibri" w:hAnsiTheme="majorBidi" w:cstheme="majorBidi"/>
          <w:sz w:val="28"/>
          <w:szCs w:val="28"/>
        </w:rPr>
      </w:pPr>
      <w:r>
        <w:rPr>
          <w:rFonts w:asciiTheme="majorBidi" w:eastAsia="Calibri" w:hAnsiTheme="majorBidi" w:cstheme="majorBidi"/>
          <w:sz w:val="28"/>
          <w:szCs w:val="28"/>
        </w:rPr>
        <w:t xml:space="preserve">    7. Прикладной программный пакет для эконометрического моделирования «</w:t>
      </w:r>
      <w:proofErr w:type="spellStart"/>
      <w:r>
        <w:rPr>
          <w:rFonts w:asciiTheme="majorBidi" w:eastAsia="Calibri" w:hAnsiTheme="majorBidi" w:cstheme="majorBidi"/>
          <w:sz w:val="28"/>
          <w:szCs w:val="28"/>
          <w:lang w:val="en-US"/>
        </w:rPr>
        <w:t>Gretl</w:t>
      </w:r>
      <w:proofErr w:type="spellEnd"/>
      <w:r>
        <w:rPr>
          <w:rFonts w:asciiTheme="majorBidi" w:eastAsia="Calibri" w:hAnsiTheme="majorBidi" w:cstheme="majorBidi"/>
          <w:sz w:val="28"/>
          <w:szCs w:val="28"/>
        </w:rPr>
        <w:t>»;</w:t>
      </w:r>
    </w:p>
    <w:p w14:paraId="3556B218" w14:textId="77777777" w:rsidR="005B0F0B" w:rsidRDefault="00774070">
      <w:pPr>
        <w:widowControl w:val="0"/>
        <w:autoSpaceDE w:val="0"/>
        <w:autoSpaceDN w:val="0"/>
        <w:adjustRightInd w:val="0"/>
        <w:ind w:left="426"/>
        <w:contextualSpacing/>
        <w:rPr>
          <w:rFonts w:asciiTheme="majorBidi" w:eastAsia="Calibri" w:hAnsiTheme="majorBidi" w:cstheme="majorBidi"/>
          <w:sz w:val="28"/>
          <w:szCs w:val="28"/>
        </w:rPr>
      </w:pPr>
      <w:r>
        <w:rPr>
          <w:rFonts w:asciiTheme="majorBidi" w:eastAsia="Calibri" w:hAnsiTheme="majorBidi" w:cstheme="majorBidi"/>
          <w:sz w:val="28"/>
          <w:szCs w:val="28"/>
        </w:rPr>
        <w:t xml:space="preserve">    8. Среда моделирования «</w:t>
      </w:r>
      <w:proofErr w:type="spellStart"/>
      <w:r>
        <w:rPr>
          <w:rFonts w:asciiTheme="majorBidi" w:eastAsia="Calibri" w:hAnsiTheme="majorBidi" w:cstheme="majorBidi"/>
          <w:sz w:val="28"/>
          <w:szCs w:val="28"/>
          <w:lang w:val="en-US"/>
        </w:rPr>
        <w:t>MatLab</w:t>
      </w:r>
      <w:proofErr w:type="spellEnd"/>
      <w:r>
        <w:rPr>
          <w:rFonts w:asciiTheme="majorBidi" w:eastAsia="Calibri" w:hAnsiTheme="majorBidi" w:cstheme="majorBidi"/>
          <w:sz w:val="28"/>
          <w:szCs w:val="28"/>
        </w:rPr>
        <w:t>».</w:t>
      </w:r>
    </w:p>
    <w:p w14:paraId="59FB1896" w14:textId="77777777" w:rsidR="005B0F0B" w:rsidRDefault="005B0F0B">
      <w:pPr>
        <w:widowControl w:val="0"/>
        <w:autoSpaceDE w:val="0"/>
        <w:autoSpaceDN w:val="0"/>
        <w:adjustRightInd w:val="0"/>
        <w:ind w:left="426"/>
        <w:contextualSpacing/>
        <w:rPr>
          <w:rFonts w:asciiTheme="majorBidi" w:eastAsia="Calibri" w:hAnsiTheme="majorBidi" w:cstheme="majorBidi"/>
          <w:sz w:val="28"/>
          <w:szCs w:val="28"/>
        </w:rPr>
      </w:pPr>
    </w:p>
    <w:p w14:paraId="10EB127B" w14:textId="77777777" w:rsidR="005B0F0B" w:rsidRDefault="00774070">
      <w:pPr>
        <w:pStyle w:val="1"/>
        <w:spacing w:line="360" w:lineRule="auto"/>
        <w:contextualSpacing/>
        <w:jc w:val="both"/>
        <w:rPr>
          <w:rFonts w:ascii="Times New Roman" w:hAnsi="Times New Roman"/>
          <w:color w:val="auto"/>
          <w:sz w:val="28"/>
          <w:szCs w:val="28"/>
          <w:lang w:val="ru-RU"/>
        </w:rPr>
      </w:pPr>
      <w:bookmarkStart w:id="74" w:name="_Toc180690635"/>
      <w:bookmarkStart w:id="75" w:name="_Toc71717199"/>
      <w:bookmarkStart w:id="76" w:name="_Toc183099665"/>
      <w:bookmarkStart w:id="77" w:name="_Toc183451867"/>
      <w:bookmarkStart w:id="78" w:name="_Toc21532"/>
      <w:r>
        <w:rPr>
          <w:rFonts w:ascii="Times New Roman" w:hAnsi="Times New Roman"/>
          <w:color w:val="auto"/>
          <w:sz w:val="28"/>
          <w:szCs w:val="28"/>
          <w:lang w:val="ru-RU"/>
        </w:rPr>
        <w:t>11.3. Сертифицированные программные и аппаратные средства защиты информации</w:t>
      </w:r>
      <w:bookmarkEnd w:id="74"/>
      <w:bookmarkEnd w:id="75"/>
      <w:bookmarkEnd w:id="76"/>
      <w:bookmarkEnd w:id="77"/>
      <w:bookmarkEnd w:id="78"/>
    </w:p>
    <w:p w14:paraId="00E791E4" w14:textId="03EB2645" w:rsidR="005B0F0B" w:rsidRDefault="00774070" w:rsidP="00C12724">
      <w:pPr>
        <w:widowControl w:val="0"/>
        <w:autoSpaceDE w:val="0"/>
        <w:autoSpaceDN w:val="0"/>
        <w:adjustRightInd w:val="0"/>
        <w:ind w:firstLine="709"/>
        <w:rPr>
          <w:sz w:val="28"/>
          <w:szCs w:val="28"/>
          <w:lang w:eastAsia="ru-RU"/>
        </w:rPr>
      </w:pPr>
      <w:r>
        <w:rPr>
          <w:sz w:val="28"/>
          <w:szCs w:val="28"/>
          <w:lang w:eastAsia="ru-RU"/>
        </w:rPr>
        <w:t>Не предусмотрен.</w:t>
      </w:r>
    </w:p>
    <w:p w14:paraId="6F27CBA7" w14:textId="0B612CEB" w:rsidR="00C12724" w:rsidRDefault="00C12724" w:rsidP="00C12724">
      <w:pPr>
        <w:widowControl w:val="0"/>
        <w:autoSpaceDE w:val="0"/>
        <w:autoSpaceDN w:val="0"/>
        <w:adjustRightInd w:val="0"/>
        <w:ind w:firstLine="709"/>
        <w:rPr>
          <w:sz w:val="28"/>
          <w:szCs w:val="28"/>
          <w:lang w:eastAsia="ru-RU"/>
        </w:rPr>
      </w:pPr>
    </w:p>
    <w:p w14:paraId="2A04E713" w14:textId="77777777" w:rsidR="00C12724" w:rsidRDefault="00C12724" w:rsidP="00C12724">
      <w:pPr>
        <w:widowControl w:val="0"/>
        <w:autoSpaceDE w:val="0"/>
        <w:autoSpaceDN w:val="0"/>
        <w:adjustRightInd w:val="0"/>
        <w:ind w:firstLine="709"/>
        <w:rPr>
          <w:rFonts w:asciiTheme="majorBidi" w:eastAsia="Calibri" w:hAnsiTheme="majorBidi" w:cstheme="majorBidi"/>
          <w:sz w:val="28"/>
          <w:szCs w:val="28"/>
        </w:rPr>
      </w:pPr>
    </w:p>
    <w:p w14:paraId="4ED48F59" w14:textId="77777777" w:rsidR="005B0F0B" w:rsidRDefault="00774070">
      <w:pPr>
        <w:pStyle w:val="1"/>
        <w:spacing w:line="360" w:lineRule="auto"/>
        <w:contextualSpacing/>
        <w:jc w:val="both"/>
        <w:rPr>
          <w:rFonts w:ascii="Times New Roman" w:hAnsi="Times New Roman"/>
          <w:color w:val="auto"/>
          <w:sz w:val="28"/>
          <w:szCs w:val="28"/>
          <w:lang w:val="ru-RU"/>
        </w:rPr>
      </w:pPr>
      <w:bookmarkStart w:id="79" w:name="_Toc183451868"/>
      <w:bookmarkStart w:id="80" w:name="_Toc26808"/>
      <w:bookmarkStart w:id="81" w:name="_Toc3995521"/>
      <w:bookmarkStart w:id="82" w:name="_Toc183099666"/>
      <w:r>
        <w:rPr>
          <w:rFonts w:ascii="Times New Roman" w:hAnsi="Times New Roman"/>
          <w:color w:val="auto"/>
          <w:sz w:val="28"/>
          <w:szCs w:val="28"/>
          <w:lang w:val="ru-RU"/>
        </w:rPr>
        <w:t>12. Описание материально-технической базы, необходимой для осуществления образовательного процесса по дисциплине</w:t>
      </w:r>
      <w:bookmarkEnd w:id="79"/>
      <w:bookmarkEnd w:id="80"/>
      <w:bookmarkEnd w:id="81"/>
      <w:bookmarkEnd w:id="82"/>
    </w:p>
    <w:p w14:paraId="4B8C3A06" w14:textId="77777777" w:rsidR="005B0F0B" w:rsidRDefault="00774070">
      <w:pPr>
        <w:tabs>
          <w:tab w:val="left" w:pos="1642"/>
        </w:tabs>
        <w:ind w:left="142" w:right="-7"/>
        <w:jc w:val="both"/>
        <w:rPr>
          <w:sz w:val="28"/>
        </w:rPr>
      </w:pPr>
      <w:r>
        <w:rPr>
          <w:sz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w:t>
      </w:r>
      <w:r>
        <w:rPr>
          <w:sz w:val="28"/>
        </w:rPr>
        <w:lastRenderedPageBreak/>
        <w:t>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D9AE4AD" w14:textId="77777777" w:rsidR="005B0F0B" w:rsidRDefault="00774070">
      <w:pPr>
        <w:tabs>
          <w:tab w:val="left" w:pos="1642"/>
        </w:tabs>
        <w:ind w:left="142" w:right="-7"/>
        <w:jc w:val="both"/>
        <w:rPr>
          <w:sz w:val="28"/>
        </w:rPr>
      </w:pPr>
      <w:r>
        <w:rPr>
          <w:sz w:val="28"/>
        </w:rPr>
        <w:t>Для осуществления образовательного процесса (семинарские занятия) по дисциплине необходимо:</w:t>
      </w:r>
    </w:p>
    <w:p w14:paraId="1A439B4A" w14:textId="77777777" w:rsidR="005B0F0B" w:rsidRDefault="00774070">
      <w:pPr>
        <w:tabs>
          <w:tab w:val="left" w:pos="1642"/>
        </w:tabs>
        <w:ind w:left="142" w:right="-7"/>
        <w:jc w:val="both"/>
        <w:rPr>
          <w:sz w:val="28"/>
        </w:rPr>
      </w:pPr>
      <w:r>
        <w:rPr>
          <w:sz w:val="28"/>
        </w:rPr>
        <w:t>1.Учебно-лабораторное оборудование Международной финансовой лаборатории Кафедры мировой экономики и мировых финансов:</w:t>
      </w:r>
    </w:p>
    <w:p w14:paraId="2EA92293" w14:textId="77777777" w:rsidR="005B0F0B" w:rsidRDefault="00774070">
      <w:pPr>
        <w:tabs>
          <w:tab w:val="left" w:pos="1642"/>
        </w:tabs>
        <w:ind w:left="142" w:right="-7"/>
        <w:jc w:val="both"/>
        <w:rPr>
          <w:sz w:val="28"/>
        </w:rPr>
      </w:pPr>
      <w:r>
        <w:rPr>
          <w:sz w:val="28"/>
        </w:rPr>
        <w:t>-персональный компьютер</w:t>
      </w:r>
    </w:p>
    <w:p w14:paraId="29A04030" w14:textId="77777777" w:rsidR="005B0F0B" w:rsidRDefault="00774070">
      <w:pPr>
        <w:tabs>
          <w:tab w:val="left" w:pos="1642"/>
        </w:tabs>
        <w:ind w:left="142" w:right="-7"/>
        <w:jc w:val="both"/>
        <w:rPr>
          <w:sz w:val="28"/>
        </w:rPr>
      </w:pPr>
      <w:r>
        <w:rPr>
          <w:sz w:val="28"/>
        </w:rPr>
        <w:t>-программное обеспечение, предоставляемое Международной финансовой лабораторией</w:t>
      </w:r>
    </w:p>
    <w:p w14:paraId="03CB42AA" w14:textId="77777777" w:rsidR="005B0F0B" w:rsidRDefault="00774070">
      <w:pPr>
        <w:tabs>
          <w:tab w:val="left" w:pos="1642"/>
        </w:tabs>
        <w:ind w:left="142" w:right="-7"/>
        <w:jc w:val="both"/>
        <w:rPr>
          <w:sz w:val="28"/>
        </w:rPr>
      </w:pPr>
      <w:r>
        <w:rPr>
          <w:sz w:val="28"/>
        </w:rPr>
        <w:t>2. VR оборудование Центра «</w:t>
      </w:r>
      <w:proofErr w:type="spellStart"/>
      <w:r>
        <w:rPr>
          <w:sz w:val="28"/>
        </w:rPr>
        <w:t>Киберхаб</w:t>
      </w:r>
      <w:proofErr w:type="spellEnd"/>
      <w:r>
        <w:rPr>
          <w:sz w:val="28"/>
        </w:rPr>
        <w:t>»:</w:t>
      </w:r>
    </w:p>
    <w:p w14:paraId="27C92357" w14:textId="77777777" w:rsidR="005B0F0B" w:rsidRDefault="00774070">
      <w:pPr>
        <w:tabs>
          <w:tab w:val="left" w:pos="1642"/>
        </w:tabs>
        <w:ind w:left="142" w:right="-7"/>
        <w:jc w:val="both"/>
        <w:rPr>
          <w:sz w:val="28"/>
        </w:rPr>
      </w:pPr>
      <w:r>
        <w:rPr>
          <w:sz w:val="28"/>
        </w:rPr>
        <w:t>-шлема виртуальной реальности</w:t>
      </w:r>
    </w:p>
    <w:p w14:paraId="6A5D8131" w14:textId="77777777" w:rsidR="005B0F0B" w:rsidRDefault="00774070">
      <w:pPr>
        <w:tabs>
          <w:tab w:val="left" w:pos="1642"/>
        </w:tabs>
        <w:ind w:left="142" w:right="-7"/>
        <w:jc w:val="both"/>
        <w:rPr>
          <w:sz w:val="28"/>
        </w:rPr>
      </w:pPr>
      <w:r>
        <w:rPr>
          <w:sz w:val="28"/>
        </w:rPr>
        <w:t xml:space="preserve">-VR симуляторы, которые используются в образовательной деятельности, в том числе искусственный интеллект </w:t>
      </w:r>
    </w:p>
    <w:p w14:paraId="203224AC" w14:textId="77777777" w:rsidR="005B0F0B" w:rsidRDefault="00774070">
      <w:pPr>
        <w:tabs>
          <w:tab w:val="left" w:pos="1642"/>
        </w:tabs>
        <w:ind w:left="142" w:right="-7"/>
        <w:jc w:val="both"/>
        <w:rPr>
          <w:sz w:val="28"/>
        </w:rPr>
      </w:pPr>
      <w:r>
        <w:rPr>
          <w:sz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rPr>
        <w:t>медиатеку</w:t>
      </w:r>
      <w:proofErr w:type="spellEnd"/>
      <w:r>
        <w:rPr>
          <w:sz w:val="28"/>
        </w:rPr>
        <w:t xml:space="preserve"> с выходом в Интернет, компьютерные классы с возможностью работы в Интернет; аудитории для консультационной деятельности.</w:t>
      </w:r>
    </w:p>
    <w:p w14:paraId="1CAD8AD4" w14:textId="11752DE3" w:rsidR="005B0F0B" w:rsidRPr="00702DCF" w:rsidRDefault="00774070" w:rsidP="00702DCF">
      <w:pPr>
        <w:tabs>
          <w:tab w:val="left" w:pos="1642"/>
        </w:tabs>
        <w:ind w:left="142" w:right="-7"/>
        <w:jc w:val="both"/>
        <w:rPr>
          <w:sz w:val="28"/>
        </w:rPr>
      </w:pPr>
      <w:r>
        <w:rPr>
          <w:sz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5B0F0B" w:rsidRPr="00702DCF" w:rsidSect="007E34A7">
      <w:footerReference w:type="default" r:id="rId10"/>
      <w:pgSz w:w="11900" w:h="16840"/>
      <w:pgMar w:top="851" w:right="985" w:bottom="993" w:left="70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69B61" w14:textId="77777777" w:rsidR="00294367" w:rsidRDefault="00294367">
      <w:r>
        <w:separator/>
      </w:r>
    </w:p>
  </w:endnote>
  <w:endnote w:type="continuationSeparator" w:id="0">
    <w:p w14:paraId="3DC43988" w14:textId="77777777" w:rsidR="00294367" w:rsidRDefault="0029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572A1E6D" w:rsidR="005136F5" w:rsidRDefault="005136F5">
    <w:pPr>
      <w:pStyle w:val="aa"/>
      <w:jc w:val="center"/>
    </w:pPr>
    <w:r>
      <w:fldChar w:fldCharType="begin"/>
    </w:r>
    <w:r>
      <w:instrText>PAGE   \* MERGEFORMAT</w:instrText>
    </w:r>
    <w:r>
      <w:fldChar w:fldCharType="separate"/>
    </w:r>
    <w:r w:rsidR="001C54F6">
      <w:rPr>
        <w:noProof/>
      </w:rPr>
      <w:t>21</w:t>
    </w:r>
    <w:r>
      <w:fldChar w:fldCharType="end"/>
    </w:r>
  </w:p>
  <w:p w14:paraId="24FD3C1C" w14:textId="77777777" w:rsidR="005136F5" w:rsidRDefault="005136F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987F5" w14:textId="77777777" w:rsidR="00294367" w:rsidRDefault="00294367">
      <w:r>
        <w:separator/>
      </w:r>
    </w:p>
  </w:footnote>
  <w:footnote w:type="continuationSeparator" w:id="0">
    <w:p w14:paraId="6E598AB0" w14:textId="77777777" w:rsidR="00294367" w:rsidRDefault="00294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pPr>
        <w:ind w:left="-142" w:firstLine="0"/>
      </w:pPr>
    </w:lvl>
  </w:abstractNum>
  <w:abstractNum w:abstractNumId="1" w15:restartNumberingAfterBreak="0">
    <w:nsid w:val="02B043DB"/>
    <w:multiLevelType w:val="multilevel"/>
    <w:tmpl w:val="02B043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21761E"/>
    <w:multiLevelType w:val="multilevel"/>
    <w:tmpl w:val="402176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D15B40"/>
    <w:multiLevelType w:val="multilevel"/>
    <w:tmpl w:val="40D15B40"/>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4" w15:restartNumberingAfterBreak="0">
    <w:nsid w:val="41EA6D80"/>
    <w:multiLevelType w:val="multilevel"/>
    <w:tmpl w:val="41EA6D80"/>
    <w:lvl w:ilvl="0">
      <w:start w:val="1"/>
      <w:numFmt w:val="decimal"/>
      <w:lvlText w:val="%1)"/>
      <w:lvlJc w:val="left"/>
      <w:pPr>
        <w:ind w:left="827" w:hanging="360"/>
      </w:p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5" w15:restartNumberingAfterBreak="0">
    <w:nsid w:val="53872F08"/>
    <w:multiLevelType w:val="multilevel"/>
    <w:tmpl w:val="53872F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D8F7200"/>
    <w:multiLevelType w:val="multilevel"/>
    <w:tmpl w:val="5D8F72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1430C22"/>
    <w:multiLevelType w:val="multilevel"/>
    <w:tmpl w:val="61430C22"/>
    <w:lvl w:ilvl="0">
      <w:start w:val="1"/>
      <w:numFmt w:val="decimal"/>
      <w:lvlText w:val="%1)"/>
      <w:lvlJc w:val="left"/>
      <w:pPr>
        <w:ind w:left="827" w:hanging="360"/>
      </w:p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8" w15:restartNumberingAfterBreak="0">
    <w:nsid w:val="6B450528"/>
    <w:multiLevelType w:val="multilevel"/>
    <w:tmpl w:val="6B4505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BC4121F"/>
    <w:multiLevelType w:val="multilevel"/>
    <w:tmpl w:val="6BC4121F"/>
    <w:lvl w:ilvl="0">
      <w:start w:val="1"/>
      <w:numFmt w:val="decimal"/>
      <w:lvlText w:val="%1)"/>
      <w:lvlJc w:val="left"/>
      <w:pPr>
        <w:ind w:left="827" w:hanging="360"/>
      </w:p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10" w15:restartNumberingAfterBreak="0">
    <w:nsid w:val="6F9C0AE2"/>
    <w:multiLevelType w:val="multilevel"/>
    <w:tmpl w:val="6F9C0A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5"/>
  </w:num>
  <w:num w:numId="4">
    <w:abstractNumId w:val="9"/>
  </w:num>
  <w:num w:numId="5">
    <w:abstractNumId w:val="4"/>
  </w:num>
  <w:num w:numId="6">
    <w:abstractNumId w:val="6"/>
  </w:num>
  <w:num w:numId="7">
    <w:abstractNumId w:val="8"/>
  </w:num>
  <w:num w:numId="8">
    <w:abstractNumId w:val="1"/>
  </w:num>
  <w:num w:numId="9">
    <w:abstractNumId w:val="10"/>
  </w:num>
  <w:num w:numId="10">
    <w:abstractNumId w:val="7"/>
  </w:num>
  <w:num w:numId="1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192B"/>
    <w:rsid w:val="00006327"/>
    <w:rsid w:val="0000724D"/>
    <w:rsid w:val="0001239C"/>
    <w:rsid w:val="00022C52"/>
    <w:rsid w:val="00050C26"/>
    <w:rsid w:val="00055A3C"/>
    <w:rsid w:val="00055EDC"/>
    <w:rsid w:val="00060831"/>
    <w:rsid w:val="00073BBB"/>
    <w:rsid w:val="0007502E"/>
    <w:rsid w:val="000777AD"/>
    <w:rsid w:val="000834BD"/>
    <w:rsid w:val="000958D0"/>
    <w:rsid w:val="000A0AC6"/>
    <w:rsid w:val="000A1FDD"/>
    <w:rsid w:val="000A493D"/>
    <w:rsid w:val="000A5392"/>
    <w:rsid w:val="000A6E1D"/>
    <w:rsid w:val="000B05ED"/>
    <w:rsid w:val="000B361C"/>
    <w:rsid w:val="000C1D12"/>
    <w:rsid w:val="000C21B5"/>
    <w:rsid w:val="000C2C72"/>
    <w:rsid w:val="000C5B6D"/>
    <w:rsid w:val="000D3D9C"/>
    <w:rsid w:val="000F0B0C"/>
    <w:rsid w:val="000F0B5F"/>
    <w:rsid w:val="000F228C"/>
    <w:rsid w:val="000F5085"/>
    <w:rsid w:val="00105CA8"/>
    <w:rsid w:val="0010770A"/>
    <w:rsid w:val="00112348"/>
    <w:rsid w:val="00116619"/>
    <w:rsid w:val="00117245"/>
    <w:rsid w:val="0012615F"/>
    <w:rsid w:val="00165FE2"/>
    <w:rsid w:val="00166C5D"/>
    <w:rsid w:val="00187895"/>
    <w:rsid w:val="001931C0"/>
    <w:rsid w:val="001B21D5"/>
    <w:rsid w:val="001C2DEB"/>
    <w:rsid w:val="001C54F6"/>
    <w:rsid w:val="001C56B0"/>
    <w:rsid w:val="001D2F48"/>
    <w:rsid w:val="001D30CF"/>
    <w:rsid w:val="001D362F"/>
    <w:rsid w:val="001D68E9"/>
    <w:rsid w:val="001D6CEC"/>
    <w:rsid w:val="001F4285"/>
    <w:rsid w:val="00201C4D"/>
    <w:rsid w:val="00201D69"/>
    <w:rsid w:val="002048A8"/>
    <w:rsid w:val="00206F0F"/>
    <w:rsid w:val="002152C5"/>
    <w:rsid w:val="00216025"/>
    <w:rsid w:val="00227137"/>
    <w:rsid w:val="00227C1F"/>
    <w:rsid w:val="002324BE"/>
    <w:rsid w:val="00245317"/>
    <w:rsid w:val="00245DED"/>
    <w:rsid w:val="002470AC"/>
    <w:rsid w:val="00251A48"/>
    <w:rsid w:val="00254775"/>
    <w:rsid w:val="002552E4"/>
    <w:rsid w:val="00261196"/>
    <w:rsid w:val="0027782E"/>
    <w:rsid w:val="00285E24"/>
    <w:rsid w:val="00294367"/>
    <w:rsid w:val="00294D6B"/>
    <w:rsid w:val="00296B04"/>
    <w:rsid w:val="002C557D"/>
    <w:rsid w:val="002E7440"/>
    <w:rsid w:val="002F0517"/>
    <w:rsid w:val="002F2BCE"/>
    <w:rsid w:val="0030347B"/>
    <w:rsid w:val="00310382"/>
    <w:rsid w:val="003111C2"/>
    <w:rsid w:val="00312E38"/>
    <w:rsid w:val="003224E0"/>
    <w:rsid w:val="00322BA2"/>
    <w:rsid w:val="00323260"/>
    <w:rsid w:val="0032394B"/>
    <w:rsid w:val="00323BFE"/>
    <w:rsid w:val="00324988"/>
    <w:rsid w:val="00327339"/>
    <w:rsid w:val="003277CF"/>
    <w:rsid w:val="00331E2E"/>
    <w:rsid w:val="00340E3E"/>
    <w:rsid w:val="00342604"/>
    <w:rsid w:val="00344453"/>
    <w:rsid w:val="00345205"/>
    <w:rsid w:val="00345E09"/>
    <w:rsid w:val="00353E43"/>
    <w:rsid w:val="00360010"/>
    <w:rsid w:val="00361482"/>
    <w:rsid w:val="0036705B"/>
    <w:rsid w:val="0037478A"/>
    <w:rsid w:val="00377EFB"/>
    <w:rsid w:val="00381DCD"/>
    <w:rsid w:val="003865EF"/>
    <w:rsid w:val="00396D7C"/>
    <w:rsid w:val="003A2552"/>
    <w:rsid w:val="003A74E8"/>
    <w:rsid w:val="003B0CBE"/>
    <w:rsid w:val="003B1438"/>
    <w:rsid w:val="003B466B"/>
    <w:rsid w:val="003C14B6"/>
    <w:rsid w:val="003C5759"/>
    <w:rsid w:val="003E26C0"/>
    <w:rsid w:val="003F285F"/>
    <w:rsid w:val="003F5BE0"/>
    <w:rsid w:val="00424D31"/>
    <w:rsid w:val="00426689"/>
    <w:rsid w:val="00427AF2"/>
    <w:rsid w:val="00435357"/>
    <w:rsid w:val="00440BB6"/>
    <w:rsid w:val="004424F6"/>
    <w:rsid w:val="0044463C"/>
    <w:rsid w:val="00446C90"/>
    <w:rsid w:val="00451783"/>
    <w:rsid w:val="00453334"/>
    <w:rsid w:val="0045565C"/>
    <w:rsid w:val="00455ACB"/>
    <w:rsid w:val="00455B57"/>
    <w:rsid w:val="00466B4C"/>
    <w:rsid w:val="004774F2"/>
    <w:rsid w:val="004779C6"/>
    <w:rsid w:val="0048647B"/>
    <w:rsid w:val="00486629"/>
    <w:rsid w:val="0049138B"/>
    <w:rsid w:val="00491F18"/>
    <w:rsid w:val="004B1BFE"/>
    <w:rsid w:val="004C488F"/>
    <w:rsid w:val="004C4910"/>
    <w:rsid w:val="004C6749"/>
    <w:rsid w:val="004D7BBD"/>
    <w:rsid w:val="004F7764"/>
    <w:rsid w:val="00500359"/>
    <w:rsid w:val="00501201"/>
    <w:rsid w:val="00503C6F"/>
    <w:rsid w:val="005077E5"/>
    <w:rsid w:val="005136F5"/>
    <w:rsid w:val="00515511"/>
    <w:rsid w:val="00523FF7"/>
    <w:rsid w:val="005251F0"/>
    <w:rsid w:val="005279E0"/>
    <w:rsid w:val="0053443B"/>
    <w:rsid w:val="00534823"/>
    <w:rsid w:val="005453D6"/>
    <w:rsid w:val="005468A8"/>
    <w:rsid w:val="00546A43"/>
    <w:rsid w:val="005473ED"/>
    <w:rsid w:val="00552B54"/>
    <w:rsid w:val="005652DB"/>
    <w:rsid w:val="00566CE2"/>
    <w:rsid w:val="005715FF"/>
    <w:rsid w:val="005749E2"/>
    <w:rsid w:val="00574BCE"/>
    <w:rsid w:val="00575D34"/>
    <w:rsid w:val="0058674F"/>
    <w:rsid w:val="0059070F"/>
    <w:rsid w:val="005B0F0B"/>
    <w:rsid w:val="005C2AA1"/>
    <w:rsid w:val="005C505E"/>
    <w:rsid w:val="005D0B08"/>
    <w:rsid w:val="005D4DE3"/>
    <w:rsid w:val="005E46A2"/>
    <w:rsid w:val="005E6F4E"/>
    <w:rsid w:val="005F1CF2"/>
    <w:rsid w:val="00605039"/>
    <w:rsid w:val="006245E9"/>
    <w:rsid w:val="0062644D"/>
    <w:rsid w:val="00626834"/>
    <w:rsid w:val="00632EAC"/>
    <w:rsid w:val="0063513C"/>
    <w:rsid w:val="0063541F"/>
    <w:rsid w:val="0064130D"/>
    <w:rsid w:val="006430D8"/>
    <w:rsid w:val="006430F9"/>
    <w:rsid w:val="0064338A"/>
    <w:rsid w:val="00643BB3"/>
    <w:rsid w:val="00646E93"/>
    <w:rsid w:val="006534C5"/>
    <w:rsid w:val="006567E7"/>
    <w:rsid w:val="006600AE"/>
    <w:rsid w:val="006807EC"/>
    <w:rsid w:val="0068385B"/>
    <w:rsid w:val="00687B9C"/>
    <w:rsid w:val="00693DCF"/>
    <w:rsid w:val="006B0C9E"/>
    <w:rsid w:val="006B4C50"/>
    <w:rsid w:val="006B63C9"/>
    <w:rsid w:val="006B7FFB"/>
    <w:rsid w:val="006C5B42"/>
    <w:rsid w:val="006E7313"/>
    <w:rsid w:val="006F162F"/>
    <w:rsid w:val="00702DCF"/>
    <w:rsid w:val="00712F72"/>
    <w:rsid w:val="007172C1"/>
    <w:rsid w:val="00723C64"/>
    <w:rsid w:val="00725F5F"/>
    <w:rsid w:val="007510D2"/>
    <w:rsid w:val="00751583"/>
    <w:rsid w:val="00755E2E"/>
    <w:rsid w:val="00761B76"/>
    <w:rsid w:val="007646E1"/>
    <w:rsid w:val="007727CC"/>
    <w:rsid w:val="00774070"/>
    <w:rsid w:val="00785691"/>
    <w:rsid w:val="00791D8B"/>
    <w:rsid w:val="0079455F"/>
    <w:rsid w:val="007B0102"/>
    <w:rsid w:val="007B6CD6"/>
    <w:rsid w:val="007C6EF6"/>
    <w:rsid w:val="007E12E3"/>
    <w:rsid w:val="007E1726"/>
    <w:rsid w:val="007E34A7"/>
    <w:rsid w:val="007E6322"/>
    <w:rsid w:val="007E7AFB"/>
    <w:rsid w:val="00802DEE"/>
    <w:rsid w:val="00803405"/>
    <w:rsid w:val="00812144"/>
    <w:rsid w:val="008177B2"/>
    <w:rsid w:val="00823625"/>
    <w:rsid w:val="00837622"/>
    <w:rsid w:val="00847C30"/>
    <w:rsid w:val="008617B3"/>
    <w:rsid w:val="00873344"/>
    <w:rsid w:val="008A5ADE"/>
    <w:rsid w:val="008B3A46"/>
    <w:rsid w:val="008B4244"/>
    <w:rsid w:val="008B6E1E"/>
    <w:rsid w:val="008C7065"/>
    <w:rsid w:val="008D28D7"/>
    <w:rsid w:val="008D327B"/>
    <w:rsid w:val="008D38FE"/>
    <w:rsid w:val="008D409E"/>
    <w:rsid w:val="008D4160"/>
    <w:rsid w:val="008E06D8"/>
    <w:rsid w:val="008E0B98"/>
    <w:rsid w:val="008F3904"/>
    <w:rsid w:val="008F4467"/>
    <w:rsid w:val="008F6F45"/>
    <w:rsid w:val="00903904"/>
    <w:rsid w:val="00907650"/>
    <w:rsid w:val="0094383D"/>
    <w:rsid w:val="0096149F"/>
    <w:rsid w:val="0096771D"/>
    <w:rsid w:val="0097035C"/>
    <w:rsid w:val="009730AC"/>
    <w:rsid w:val="00982E7E"/>
    <w:rsid w:val="00985320"/>
    <w:rsid w:val="00991148"/>
    <w:rsid w:val="00991F10"/>
    <w:rsid w:val="009A7C32"/>
    <w:rsid w:val="009C4175"/>
    <w:rsid w:val="009D2D68"/>
    <w:rsid w:val="009D63C0"/>
    <w:rsid w:val="009E1C3E"/>
    <w:rsid w:val="009F4CA4"/>
    <w:rsid w:val="00A1131F"/>
    <w:rsid w:val="00A15B12"/>
    <w:rsid w:val="00A16966"/>
    <w:rsid w:val="00A24143"/>
    <w:rsid w:val="00A24162"/>
    <w:rsid w:val="00A31ECF"/>
    <w:rsid w:val="00A550CB"/>
    <w:rsid w:val="00A8220A"/>
    <w:rsid w:val="00A8716E"/>
    <w:rsid w:val="00A90224"/>
    <w:rsid w:val="00AA1E73"/>
    <w:rsid w:val="00AA534E"/>
    <w:rsid w:val="00AB6BA3"/>
    <w:rsid w:val="00AB6FF0"/>
    <w:rsid w:val="00AC587B"/>
    <w:rsid w:val="00AD3959"/>
    <w:rsid w:val="00AD6CB3"/>
    <w:rsid w:val="00AE1034"/>
    <w:rsid w:val="00AE7469"/>
    <w:rsid w:val="00AF1F7A"/>
    <w:rsid w:val="00AF4A37"/>
    <w:rsid w:val="00B0094F"/>
    <w:rsid w:val="00B111DF"/>
    <w:rsid w:val="00B113EE"/>
    <w:rsid w:val="00B14834"/>
    <w:rsid w:val="00B17E86"/>
    <w:rsid w:val="00B33507"/>
    <w:rsid w:val="00B63D95"/>
    <w:rsid w:val="00B90AB8"/>
    <w:rsid w:val="00B92DB1"/>
    <w:rsid w:val="00BB7239"/>
    <w:rsid w:val="00BC6AA3"/>
    <w:rsid w:val="00BE0AE9"/>
    <w:rsid w:val="00BE37AE"/>
    <w:rsid w:val="00BE6D4A"/>
    <w:rsid w:val="00BF393E"/>
    <w:rsid w:val="00BF6C11"/>
    <w:rsid w:val="00C03377"/>
    <w:rsid w:val="00C104D8"/>
    <w:rsid w:val="00C10B0A"/>
    <w:rsid w:val="00C111F2"/>
    <w:rsid w:val="00C11393"/>
    <w:rsid w:val="00C12724"/>
    <w:rsid w:val="00C13295"/>
    <w:rsid w:val="00C14D1A"/>
    <w:rsid w:val="00C270C2"/>
    <w:rsid w:val="00C379F0"/>
    <w:rsid w:val="00C56DF1"/>
    <w:rsid w:val="00C6221F"/>
    <w:rsid w:val="00C662C6"/>
    <w:rsid w:val="00C67805"/>
    <w:rsid w:val="00C728A2"/>
    <w:rsid w:val="00C80D77"/>
    <w:rsid w:val="00C83554"/>
    <w:rsid w:val="00C87C8C"/>
    <w:rsid w:val="00C93FE0"/>
    <w:rsid w:val="00CA53A1"/>
    <w:rsid w:val="00CA76BA"/>
    <w:rsid w:val="00CB4C94"/>
    <w:rsid w:val="00CD390B"/>
    <w:rsid w:val="00CE65F3"/>
    <w:rsid w:val="00CE7F4D"/>
    <w:rsid w:val="00CF2F1C"/>
    <w:rsid w:val="00CF6601"/>
    <w:rsid w:val="00D02084"/>
    <w:rsid w:val="00D22157"/>
    <w:rsid w:val="00D34510"/>
    <w:rsid w:val="00D36A63"/>
    <w:rsid w:val="00D42687"/>
    <w:rsid w:val="00D47183"/>
    <w:rsid w:val="00D550B4"/>
    <w:rsid w:val="00D55A0F"/>
    <w:rsid w:val="00D56E7C"/>
    <w:rsid w:val="00D57DFA"/>
    <w:rsid w:val="00D75EB5"/>
    <w:rsid w:val="00D81FF5"/>
    <w:rsid w:val="00D84FF8"/>
    <w:rsid w:val="00D97EA0"/>
    <w:rsid w:val="00DA45D4"/>
    <w:rsid w:val="00DA5FA2"/>
    <w:rsid w:val="00DB74A6"/>
    <w:rsid w:val="00DC32C2"/>
    <w:rsid w:val="00DD15E1"/>
    <w:rsid w:val="00DD1BBD"/>
    <w:rsid w:val="00DD396E"/>
    <w:rsid w:val="00DD5F23"/>
    <w:rsid w:val="00DD69D7"/>
    <w:rsid w:val="00DF1D84"/>
    <w:rsid w:val="00E0675F"/>
    <w:rsid w:val="00E11F7D"/>
    <w:rsid w:val="00E17CC3"/>
    <w:rsid w:val="00E21BCE"/>
    <w:rsid w:val="00E238EA"/>
    <w:rsid w:val="00E24AD5"/>
    <w:rsid w:val="00E257D8"/>
    <w:rsid w:val="00E30D9F"/>
    <w:rsid w:val="00E40C37"/>
    <w:rsid w:val="00E45EB7"/>
    <w:rsid w:val="00E46CBB"/>
    <w:rsid w:val="00E50206"/>
    <w:rsid w:val="00E51449"/>
    <w:rsid w:val="00E61AE8"/>
    <w:rsid w:val="00E7121F"/>
    <w:rsid w:val="00E7397A"/>
    <w:rsid w:val="00E80768"/>
    <w:rsid w:val="00E82555"/>
    <w:rsid w:val="00E83F1D"/>
    <w:rsid w:val="00E91EA5"/>
    <w:rsid w:val="00EA025D"/>
    <w:rsid w:val="00EB49DA"/>
    <w:rsid w:val="00EB632E"/>
    <w:rsid w:val="00EC57B9"/>
    <w:rsid w:val="00EC6915"/>
    <w:rsid w:val="00EC7B51"/>
    <w:rsid w:val="00ED06CD"/>
    <w:rsid w:val="00ED6F6C"/>
    <w:rsid w:val="00EE03D8"/>
    <w:rsid w:val="00EE0A69"/>
    <w:rsid w:val="00EE0EA8"/>
    <w:rsid w:val="00EE1ECC"/>
    <w:rsid w:val="00EE2BA0"/>
    <w:rsid w:val="00EE6F75"/>
    <w:rsid w:val="00EE7CD0"/>
    <w:rsid w:val="00EF2A2A"/>
    <w:rsid w:val="00EF41C9"/>
    <w:rsid w:val="00EF638B"/>
    <w:rsid w:val="00F00A8F"/>
    <w:rsid w:val="00F0438F"/>
    <w:rsid w:val="00F12ADF"/>
    <w:rsid w:val="00F13461"/>
    <w:rsid w:val="00F14A74"/>
    <w:rsid w:val="00F15D3A"/>
    <w:rsid w:val="00F2092B"/>
    <w:rsid w:val="00F21940"/>
    <w:rsid w:val="00F31363"/>
    <w:rsid w:val="00F3273F"/>
    <w:rsid w:val="00F34CE4"/>
    <w:rsid w:val="00F40F74"/>
    <w:rsid w:val="00F5579A"/>
    <w:rsid w:val="00F64B24"/>
    <w:rsid w:val="00F6677F"/>
    <w:rsid w:val="00F7111E"/>
    <w:rsid w:val="00F73972"/>
    <w:rsid w:val="00F73F33"/>
    <w:rsid w:val="00F84A13"/>
    <w:rsid w:val="00FB2C25"/>
    <w:rsid w:val="00FB41A9"/>
    <w:rsid w:val="00FD554B"/>
    <w:rsid w:val="00FF4E02"/>
    <w:rsid w:val="103C65E0"/>
    <w:rsid w:val="162F2CF2"/>
    <w:rsid w:val="1A501C1A"/>
    <w:rsid w:val="1BCF337B"/>
    <w:rsid w:val="21201EF1"/>
    <w:rsid w:val="2D131531"/>
    <w:rsid w:val="310F0AFD"/>
    <w:rsid w:val="33503E26"/>
    <w:rsid w:val="3C001FF2"/>
    <w:rsid w:val="45DD5858"/>
    <w:rsid w:val="4C270870"/>
    <w:rsid w:val="4F8A39FB"/>
    <w:rsid w:val="57DB682B"/>
    <w:rsid w:val="5B9D36F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8538C"/>
  <w15:docId w15:val="{2546ED1B-7868-4710-BB7C-9AC01FDC3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zh-CN"/>
    </w:rPr>
  </w:style>
  <w:style w:type="paragraph" w:styleId="1">
    <w:name w:val="heading 1"/>
    <w:basedOn w:val="a"/>
    <w:next w:val="a"/>
    <w:link w:val="10"/>
    <w:uiPriority w:val="99"/>
    <w:qFormat/>
    <w:pPr>
      <w:keepNext/>
      <w:outlineLvl w:val="0"/>
    </w:pPr>
    <w:rPr>
      <w:rFonts w:ascii="Arial" w:hAnsi="Arial"/>
      <w:b/>
      <w:color w:val="000000"/>
      <w:szCs w:val="20"/>
      <w:lang w:val="en-US" w:eastAsia="en-US"/>
    </w:rPr>
  </w:style>
  <w:style w:type="paragraph" w:styleId="2">
    <w:name w:val="heading 2"/>
    <w:basedOn w:val="a"/>
    <w:next w:val="a"/>
    <w:uiPriority w:val="9"/>
    <w:semiHidden/>
    <w:unhideWhenUsed/>
    <w:qFormat/>
    <w:pPr>
      <w:keepNext/>
      <w:spacing w:before="240" w:after="60"/>
      <w:outlineLvl w:val="1"/>
    </w:pPr>
    <w:rPr>
      <w:rFonts w:ascii="Arial" w:hAnsi="Arial" w:cs="Arial"/>
      <w:b/>
      <w:bCs/>
      <w:i/>
      <w:iCs/>
      <w:sz w:val="28"/>
      <w:szCs w:val="28"/>
    </w:rPr>
  </w:style>
  <w:style w:type="paragraph" w:styleId="8">
    <w:name w:val="heading 8"/>
    <w:basedOn w:val="a"/>
    <w:next w:val="a"/>
    <w:link w:val="80"/>
    <w:uiPriority w:val="9"/>
    <w:semiHidden/>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qFormat/>
    <w:rPr>
      <w:rFonts w:cs="Times New Roman"/>
      <w:color w:val="0000FF"/>
      <w:u w:val="single"/>
    </w:rPr>
  </w:style>
  <w:style w:type="paragraph" w:styleId="a4">
    <w:name w:val="Balloon Text"/>
    <w:basedOn w:val="a"/>
    <w:link w:val="a5"/>
    <w:uiPriority w:val="99"/>
    <w:semiHidden/>
    <w:unhideWhenUsed/>
    <w:qFormat/>
    <w:rPr>
      <w:rFonts w:ascii="Segoe UI" w:hAnsi="Segoe UI" w:cs="Segoe UI"/>
      <w:sz w:val="18"/>
      <w:szCs w:val="18"/>
    </w:rPr>
  </w:style>
  <w:style w:type="paragraph" w:styleId="a6">
    <w:name w:val="header"/>
    <w:basedOn w:val="a"/>
    <w:link w:val="a7"/>
    <w:qFormat/>
    <w:pPr>
      <w:tabs>
        <w:tab w:val="center" w:pos="4153"/>
        <w:tab w:val="right" w:pos="8306"/>
      </w:tabs>
    </w:pPr>
    <w:rPr>
      <w:sz w:val="20"/>
      <w:szCs w:val="20"/>
      <w:lang w:eastAsia="ru-RU"/>
    </w:rPr>
  </w:style>
  <w:style w:type="paragraph" w:styleId="11">
    <w:name w:val="toc 1"/>
    <w:basedOn w:val="a"/>
    <w:next w:val="a"/>
    <w:autoRedefine/>
    <w:uiPriority w:val="39"/>
    <w:unhideWhenUsed/>
    <w:qFormat/>
    <w:pPr>
      <w:spacing w:after="100"/>
    </w:pPr>
  </w:style>
  <w:style w:type="paragraph" w:styleId="a8">
    <w:name w:val="Title"/>
    <w:basedOn w:val="a"/>
    <w:next w:val="a"/>
    <w:link w:val="a9"/>
    <w:uiPriority w:val="10"/>
    <w:qFormat/>
    <w:pPr>
      <w:contextualSpacing/>
    </w:pPr>
    <w:rPr>
      <w:rFonts w:asciiTheme="majorHAnsi" w:eastAsiaTheme="majorEastAsia" w:hAnsiTheme="majorHAnsi" w:cstheme="majorBidi"/>
      <w:spacing w:val="-10"/>
      <w:kern w:val="28"/>
      <w:sz w:val="56"/>
      <w:szCs w:val="56"/>
    </w:rPr>
  </w:style>
  <w:style w:type="paragraph" w:styleId="aa">
    <w:name w:val="footer"/>
    <w:basedOn w:val="a"/>
    <w:link w:val="ab"/>
    <w:uiPriority w:val="99"/>
    <w:qFormat/>
    <w:pPr>
      <w:tabs>
        <w:tab w:val="center" w:pos="4677"/>
        <w:tab w:val="right" w:pos="9355"/>
      </w:tabs>
    </w:pPr>
  </w:style>
  <w:style w:type="paragraph" w:styleId="ac">
    <w:name w:val="Normal (Web)"/>
    <w:basedOn w:val="a"/>
    <w:uiPriority w:val="99"/>
    <w:unhideWhenUsed/>
    <w:qFormat/>
    <w:pPr>
      <w:spacing w:before="100" w:beforeAutospacing="1" w:after="100" w:afterAutospacing="1"/>
    </w:pPr>
  </w:style>
  <w:style w:type="paragraph" w:styleId="3">
    <w:name w:val="Body Text 3"/>
    <w:basedOn w:val="a"/>
    <w:link w:val="30"/>
    <w:uiPriority w:val="99"/>
    <w:qFormat/>
    <w:rPr>
      <w:rFonts w:ascii="Book Antiqua" w:hAnsi="Book Antiqua"/>
      <w:color w:val="000000"/>
      <w:szCs w:val="20"/>
      <w:lang w:eastAsia="en-US"/>
    </w:rPr>
  </w:style>
  <w:style w:type="table" w:styleId="ad">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qFormat/>
    <w:rPr>
      <w:rFonts w:ascii="Times New Roman" w:eastAsia="Times New Roman" w:hAnsi="Times New Roman" w:cs="Times New Roman"/>
      <w:lang w:eastAsia="ru-RU"/>
    </w:rPr>
  </w:style>
  <w:style w:type="paragraph" w:customStyle="1" w:styleId="12">
    <w:name w:val="Обычный1"/>
    <w:qFormat/>
    <w:pPr>
      <w:ind w:firstLine="709"/>
      <w:jc w:val="both"/>
    </w:pPr>
    <w:rPr>
      <w:rFonts w:eastAsia="Times New Roman"/>
      <w:sz w:val="28"/>
    </w:rPr>
  </w:style>
  <w:style w:type="paragraph" w:styleId="ae">
    <w:name w:val="List Paragraph"/>
    <w:basedOn w:val="a"/>
    <w:link w:val="af"/>
    <w:uiPriority w:val="34"/>
    <w:qFormat/>
    <w:pPr>
      <w:ind w:left="708"/>
    </w:pPr>
  </w:style>
  <w:style w:type="paragraph" w:customStyle="1" w:styleId="ConsPlusTitle">
    <w:name w:val="ConsPlusTitle"/>
    <w:qFormat/>
    <w:pPr>
      <w:widowControl w:val="0"/>
      <w:autoSpaceDE w:val="0"/>
      <w:autoSpaceDN w:val="0"/>
      <w:adjustRightInd w:val="0"/>
    </w:pPr>
    <w:rPr>
      <w:rFonts w:ascii="Arial" w:eastAsia="Calibri" w:hAnsi="Arial" w:cs="Arial"/>
      <w:b/>
      <w:bCs/>
    </w:rPr>
  </w:style>
  <w:style w:type="character" w:customStyle="1" w:styleId="af">
    <w:name w:val="Абзац списка Знак"/>
    <w:link w:val="ae"/>
    <w:uiPriority w:val="34"/>
    <w:qFormat/>
    <w:locked/>
    <w:rPr>
      <w:rFonts w:ascii="Times New Roman" w:eastAsia="Times New Roman" w:hAnsi="Times New Roman" w:cs="Times New Roman"/>
      <w:lang w:eastAsia="ru-RU"/>
    </w:rPr>
  </w:style>
  <w:style w:type="paragraph" w:customStyle="1" w:styleId="Normal1">
    <w:name w:val="Normal1"/>
    <w:qFormat/>
    <w:rPr>
      <w:rFonts w:eastAsia="Calibri"/>
    </w:rPr>
  </w:style>
  <w:style w:type="character" w:customStyle="1" w:styleId="10">
    <w:name w:val="Заголовок 1 Знак"/>
    <w:basedOn w:val="a0"/>
    <w:link w:val="1"/>
    <w:uiPriority w:val="9"/>
    <w:qFormat/>
    <w:rPr>
      <w:rFonts w:ascii="Arial" w:eastAsia="Times New Roman" w:hAnsi="Arial" w:cs="Times New Roman"/>
      <w:b/>
      <w:color w:val="000000"/>
      <w:szCs w:val="20"/>
      <w:lang w:val="en-US" w:eastAsia="en-US"/>
    </w:rPr>
  </w:style>
  <w:style w:type="character" w:customStyle="1" w:styleId="30">
    <w:name w:val="Основной текст 3 Знак"/>
    <w:basedOn w:val="a0"/>
    <w:link w:val="3"/>
    <w:uiPriority w:val="99"/>
    <w:qFormat/>
    <w:rPr>
      <w:rFonts w:ascii="Book Antiqua" w:eastAsia="Times New Roman" w:hAnsi="Book Antiqua" w:cs="Times New Roman"/>
      <w:color w:val="000000"/>
      <w:szCs w:val="20"/>
      <w:lang w:eastAsia="en-US"/>
    </w:rPr>
  </w:style>
  <w:style w:type="paragraph" w:customStyle="1" w:styleId="CM11">
    <w:name w:val="CM11"/>
    <w:basedOn w:val="a"/>
    <w:next w:val="a"/>
    <w:qFormat/>
    <w:pPr>
      <w:widowControl w:val="0"/>
      <w:autoSpaceDE w:val="0"/>
      <w:autoSpaceDN w:val="0"/>
      <w:adjustRightInd w:val="0"/>
      <w:spacing w:after="318"/>
    </w:pPr>
    <w:rPr>
      <w:lang w:eastAsia="ru-RU"/>
    </w:rPr>
  </w:style>
  <w:style w:type="paragraph" w:customStyle="1" w:styleId="Style18">
    <w:name w:val="Style18"/>
    <w:basedOn w:val="a"/>
    <w:qFormat/>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qFormat/>
    <w:rPr>
      <w:rFonts w:ascii="Times New Roman" w:hAnsi="Times New Roman" w:cs="Times New Roman" w:hint="default"/>
      <w:b/>
      <w:bCs/>
      <w:sz w:val="16"/>
      <w:szCs w:val="16"/>
    </w:rPr>
  </w:style>
  <w:style w:type="character" w:customStyle="1" w:styleId="80">
    <w:name w:val="Заголовок 8 Знак"/>
    <w:basedOn w:val="a0"/>
    <w:link w:val="8"/>
    <w:uiPriority w:val="99"/>
    <w:qFormat/>
    <w:rPr>
      <w:rFonts w:asciiTheme="majorHAnsi" w:eastAsiaTheme="majorEastAsia" w:hAnsiTheme="majorHAnsi" w:cstheme="majorBidi"/>
      <w:color w:val="262626" w:themeColor="text1" w:themeTint="D9"/>
      <w:sz w:val="21"/>
      <w:szCs w:val="21"/>
    </w:rPr>
  </w:style>
  <w:style w:type="paragraph" w:customStyle="1" w:styleId="af0">
    <w:name w:val="Тест"/>
    <w:basedOn w:val="a"/>
    <w:qFormat/>
    <w:pPr>
      <w:spacing w:before="120"/>
    </w:pPr>
    <w:rPr>
      <w:rFonts w:ascii="Arial" w:hAnsi="Arial"/>
      <w:lang w:eastAsia="ru-RU"/>
    </w:rPr>
  </w:style>
  <w:style w:type="paragraph" w:customStyle="1" w:styleId="Style25">
    <w:name w:val="Style25"/>
    <w:basedOn w:val="a"/>
    <w:uiPriority w:val="99"/>
    <w:qFormat/>
    <w:pPr>
      <w:widowControl w:val="0"/>
      <w:autoSpaceDE w:val="0"/>
      <w:autoSpaceDN w:val="0"/>
      <w:adjustRightInd w:val="0"/>
      <w:spacing w:line="331" w:lineRule="exact"/>
      <w:ind w:hanging="283"/>
    </w:pPr>
    <w:rPr>
      <w:lang w:eastAsia="ru-RU"/>
    </w:rPr>
  </w:style>
  <w:style w:type="paragraph" w:customStyle="1" w:styleId="Style5">
    <w:name w:val="Style5"/>
    <w:basedOn w:val="a"/>
    <w:qFormat/>
    <w:pPr>
      <w:widowControl w:val="0"/>
      <w:autoSpaceDE w:val="0"/>
      <w:autoSpaceDN w:val="0"/>
      <w:adjustRightInd w:val="0"/>
    </w:pPr>
    <w:rPr>
      <w:rFonts w:ascii="Georgia" w:hAnsi="Georgia"/>
      <w:lang w:eastAsia="ru-RU"/>
    </w:rPr>
  </w:style>
  <w:style w:type="paragraph" w:customStyle="1" w:styleId="Style9">
    <w:name w:val="Style9"/>
    <w:basedOn w:val="a"/>
    <w:qFormat/>
    <w:pPr>
      <w:widowControl w:val="0"/>
      <w:autoSpaceDE w:val="0"/>
      <w:autoSpaceDN w:val="0"/>
      <w:adjustRightInd w:val="0"/>
      <w:jc w:val="center"/>
    </w:pPr>
    <w:rPr>
      <w:rFonts w:ascii="Georgia" w:hAnsi="Georgia"/>
      <w:lang w:eastAsia="ru-RU"/>
    </w:rPr>
  </w:style>
  <w:style w:type="paragraph" w:customStyle="1" w:styleId="Style2">
    <w:name w:val="Style2"/>
    <w:basedOn w:val="a"/>
    <w:qFormat/>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qFormat/>
    <w:pPr>
      <w:widowControl w:val="0"/>
      <w:autoSpaceDE w:val="0"/>
      <w:autoSpaceDN w:val="0"/>
      <w:adjustRightInd w:val="0"/>
    </w:pPr>
    <w:rPr>
      <w:rFonts w:ascii="Georgia" w:hAnsi="Georgia"/>
      <w:lang w:eastAsia="ru-RU"/>
    </w:rPr>
  </w:style>
  <w:style w:type="paragraph" w:customStyle="1" w:styleId="Style6">
    <w:name w:val="Style6"/>
    <w:basedOn w:val="a"/>
    <w:qFormat/>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qFormat/>
    <w:rPr>
      <w:rFonts w:ascii="Times New Roman" w:hAnsi="Times New Roman" w:cs="Times New Roman" w:hint="default"/>
      <w:b/>
      <w:bCs/>
      <w:sz w:val="24"/>
      <w:szCs w:val="24"/>
    </w:rPr>
  </w:style>
  <w:style w:type="character" w:customStyle="1" w:styleId="FontStyle17">
    <w:name w:val="Font Style17"/>
    <w:qFormat/>
    <w:rPr>
      <w:rFonts w:ascii="Times New Roman" w:hAnsi="Times New Roman" w:cs="Times New Roman" w:hint="default"/>
      <w:sz w:val="24"/>
      <w:szCs w:val="24"/>
    </w:rPr>
  </w:style>
  <w:style w:type="table" w:customStyle="1" w:styleId="13">
    <w:name w:val="Сетка таблицы1"/>
    <w:basedOn w:val="a1"/>
    <w:uiPriority w:val="39"/>
    <w:qFormat/>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Текст выноски Знак"/>
    <w:basedOn w:val="a0"/>
    <w:link w:val="a4"/>
    <w:uiPriority w:val="99"/>
    <w:semiHidden/>
    <w:qFormat/>
    <w:rPr>
      <w:rFonts w:ascii="Segoe UI" w:eastAsia="Times New Roman" w:hAnsi="Segoe UI" w:cs="Segoe UI"/>
      <w:sz w:val="18"/>
      <w:szCs w:val="18"/>
    </w:rPr>
  </w:style>
  <w:style w:type="character" w:customStyle="1" w:styleId="a9">
    <w:name w:val="Заголовок Знак"/>
    <w:basedOn w:val="a0"/>
    <w:link w:val="a8"/>
    <w:uiPriority w:val="10"/>
    <w:qFormat/>
    <w:rPr>
      <w:rFonts w:asciiTheme="majorHAnsi" w:eastAsiaTheme="majorEastAsia" w:hAnsiTheme="majorHAnsi" w:cstheme="majorBidi"/>
      <w:spacing w:val="-10"/>
      <w:kern w:val="28"/>
      <w:sz w:val="56"/>
      <w:szCs w:val="56"/>
    </w:rPr>
  </w:style>
  <w:style w:type="paragraph" w:customStyle="1" w:styleId="14">
    <w:name w:val="Заголовок оглавления1"/>
    <w:basedOn w:val="1"/>
    <w:next w:val="a"/>
    <w:uiPriority w:val="39"/>
    <w:unhideWhenUsed/>
    <w:qFormat/>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character" w:customStyle="1" w:styleId="15">
    <w:name w:val="Неразрешенное упоминание1"/>
    <w:basedOn w:val="a0"/>
    <w:uiPriority w:val="99"/>
    <w:semiHidden/>
    <w:unhideWhenUsed/>
    <w:qFormat/>
    <w:rPr>
      <w:color w:val="605E5C"/>
      <w:shd w:val="clear" w:color="auto" w:fill="E1DFDD"/>
    </w:rPr>
  </w:style>
  <w:style w:type="character" w:customStyle="1" w:styleId="a7">
    <w:name w:val="Верхний колонтитул Знак"/>
    <w:basedOn w:val="a0"/>
    <w:link w:val="a6"/>
    <w:qFormat/>
    <w:rPr>
      <w:rFonts w:ascii="Times New Roman" w:eastAsia="Times New Roman" w:hAnsi="Times New Roman" w:cs="Times New Roman"/>
      <w:sz w:val="20"/>
      <w:szCs w:val="20"/>
      <w:lang w:eastAsia="ru-RU"/>
    </w:rPr>
  </w:style>
  <w:style w:type="paragraph" w:customStyle="1" w:styleId="16">
    <w:name w:val="Стиль1"/>
    <w:basedOn w:val="a"/>
    <w:autoRedefine/>
    <w:qFormat/>
    <w:pPr>
      <w:widowControl w:val="0"/>
      <w:tabs>
        <w:tab w:val="left" w:pos="993"/>
      </w:tabs>
      <w:jc w:val="both"/>
    </w:pPr>
    <w:rPr>
      <w:rFonts w:eastAsia="Calibri"/>
      <w:b/>
      <w:iCs/>
      <w:snapToGrid w:val="0"/>
      <w:color w:val="4472C4" w:themeColor="accent1"/>
      <w:lang w:eastAsia="en-US"/>
    </w:rPr>
  </w:style>
  <w:style w:type="paragraph" w:customStyle="1" w:styleId="Default">
    <w:name w:val="Default"/>
    <w:qFormat/>
    <w:pPr>
      <w:autoSpaceDE w:val="0"/>
      <w:autoSpaceDN w:val="0"/>
      <w:adjustRightInd w:val="0"/>
    </w:pPr>
    <w:rPr>
      <w:rFonts w:eastAsiaTheme="minorHAnsi"/>
      <w:color w:val="000000"/>
      <w:sz w:val="24"/>
      <w:szCs w:val="24"/>
      <w:lang w:eastAsia="en-US"/>
      <w14:ligatures w14:val="standardContextual"/>
    </w:rPr>
  </w:style>
  <w:style w:type="paragraph" w:customStyle="1" w:styleId="TableParagraph">
    <w:name w:val="Table Paragraph"/>
    <w:uiPriority w:val="1"/>
    <w:qFormat/>
    <w:pPr>
      <w:widowControl w:val="0"/>
      <w:autoSpaceDE w:val="0"/>
      <w:autoSpaceDN w:val="0"/>
      <w:ind w:left="107"/>
    </w:pPr>
    <w:rPr>
      <w:rFonts w:eastAsia="Times New Roman"/>
      <w:sz w:val="22"/>
      <w:szCs w:val="22"/>
      <w:lang w:eastAsia="en-US"/>
    </w:rPr>
  </w:style>
  <w:style w:type="table" w:customStyle="1" w:styleId="TableNormal2">
    <w:name w:val="Table Normal2"/>
    <w:uiPriority w:val="2"/>
    <w:semiHidden/>
    <w:unhideWhenUsed/>
    <w:qFormat/>
    <w:pPr>
      <w:widowControl w:val="0"/>
      <w:autoSpaceDE w:val="0"/>
      <w:autoSpaceDN w:val="0"/>
    </w:pPr>
    <w:rPr>
      <w:rFonts w:eastAsia="Calibri"/>
      <w:sz w:val="22"/>
      <w:szCs w:val="22"/>
      <w:lang w:val="en-US" w:eastAsia="en-US"/>
    </w:rPr>
    <w:tblPr>
      <w:tblCellMar>
        <w:top w:w="0" w:type="dxa"/>
        <w:left w:w="0" w:type="dxa"/>
        <w:bottom w:w="0" w:type="dxa"/>
        <w:right w:w="0" w:type="dxa"/>
      </w:tblCellMar>
    </w:tblPr>
  </w:style>
  <w:style w:type="paragraph" w:customStyle="1" w:styleId="p1mrcssattr">
    <w:name w:val="p1_mr_css_attr"/>
    <w:qFormat/>
    <w:pPr>
      <w:spacing w:before="100" w:beforeAutospacing="1" w:after="100" w:afterAutospacing="1"/>
    </w:pPr>
    <w:rPr>
      <w:rFonts w:eastAsia="Times New Roman"/>
      <w:sz w:val="24"/>
      <w:szCs w:val="24"/>
    </w:rPr>
  </w:style>
  <w:style w:type="character" w:customStyle="1" w:styleId="s1mrcssattr">
    <w:name w:val="s1_mr_css_attr"/>
    <w:qFormat/>
  </w:style>
  <w:style w:type="character" w:customStyle="1" w:styleId="s2mrcssattr">
    <w:name w:val="s2_mr_css_att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hyperlink" Target="https://urait.ru/bcode/53590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7322</Words>
  <Characters>41738</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Смирнов</dc:creator>
  <cp:lastModifiedBy>Иванова Наталья Петровна</cp:lastModifiedBy>
  <cp:revision>9</cp:revision>
  <cp:lastPrinted>2024-12-10T08:21:00Z</cp:lastPrinted>
  <dcterms:created xsi:type="dcterms:W3CDTF">2024-12-10T07:51:00Z</dcterms:created>
  <dcterms:modified xsi:type="dcterms:W3CDTF">2024-12-19T13:23:00Z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1049-12.2.0.18911</vt:lpwstr>
  </property>
  <property fmtid="{D5CDD505-2E9C-101B-9397-08002B2CF9AE}" pid="3" name="ICV">
    <vt:lpwstr>00996D8DC75B4F7E8937D7746B4A7D24_12</vt:lpwstr>
  </property>
</Properties>
</file>